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B" w:rsidRPr="00980FE9" w:rsidRDefault="001864CB" w:rsidP="00980F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2BA" w:rsidRDefault="001864CB" w:rsidP="00546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неуклонно возрастает роль краеведения в учебной и внеурочной </w:t>
      </w:r>
      <w:r w:rsidRPr="005462BA">
        <w:rPr>
          <w:rFonts w:ascii="Times New Roman" w:eastAsia="Calibri" w:hAnsi="Times New Roman" w:cs="Times New Roman"/>
          <w:sz w:val="28"/>
          <w:szCs w:val="28"/>
        </w:rPr>
        <w:t>работе.</w:t>
      </w:r>
      <w:r w:rsidR="00A1347E" w:rsidRPr="005462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2BA" w:rsidRDefault="00A1347E" w:rsidP="005462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462BA">
        <w:rPr>
          <w:rFonts w:ascii="Times New Roman" w:eastAsia="Calibri" w:hAnsi="Times New Roman" w:cs="Times New Roman"/>
          <w:sz w:val="28"/>
          <w:szCs w:val="28"/>
        </w:rPr>
        <w:t>Программа  составлена в соответствии с Концепц</w:t>
      </w:r>
      <w:r w:rsidR="005462BA" w:rsidRPr="005462BA">
        <w:rPr>
          <w:rFonts w:ascii="Times New Roman" w:eastAsia="Calibri" w:hAnsi="Times New Roman" w:cs="Times New Roman"/>
          <w:sz w:val="28"/>
          <w:szCs w:val="28"/>
        </w:rPr>
        <w:t xml:space="preserve">ией дополнительного образования детей </w:t>
      </w:r>
      <w:r w:rsidR="005462BA" w:rsidRPr="005462BA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(утверждена распоряжением правительства Российской Федерации от 4 сентября 2014г №1726-р).</w:t>
      </w:r>
      <w:r w:rsidR="005462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64CB" w:rsidRPr="00980FE9" w:rsidRDefault="00A1347E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4CB" w:rsidRPr="00980FE9">
        <w:rPr>
          <w:rFonts w:ascii="Times New Roman" w:eastAsia="Calibri" w:hAnsi="Times New Roman" w:cs="Times New Roman"/>
          <w:sz w:val="28"/>
          <w:szCs w:val="28"/>
        </w:rPr>
        <w:t xml:space="preserve"> Положительная тенденция роста в значительной мере связана с ведением, в соответствии с Законом РФ « Об образовании», национально-регионального компонента школьного образования. Урочные и внеклассные занятия по историческому краеведению способствуют развитию у учащихся любви к Отечеству, к своей земле, родному дому семье. </w:t>
      </w:r>
      <w:proofErr w:type="spellStart"/>
      <w:r w:rsidR="001864CB" w:rsidRPr="00980FE9">
        <w:rPr>
          <w:rFonts w:ascii="Times New Roman" w:eastAsia="Calibri" w:hAnsi="Times New Roman" w:cs="Times New Roman"/>
          <w:sz w:val="28"/>
          <w:szCs w:val="28"/>
        </w:rPr>
        <w:t>С.О.Шмидт</w:t>
      </w:r>
      <w:proofErr w:type="spellEnd"/>
      <w:r w:rsidR="001864CB" w:rsidRPr="00980FE9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 раскрывает это положение: «Краеведение возбуждает интерес и воспитывает уважение к истокам нашим, к родной земле…»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>Истори</w:t>
      </w:r>
      <w:proofErr w:type="gramStart"/>
      <w:r w:rsidRPr="00980FE9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это история людей, корни человека – в истории и традициях своей семьи, своего народа, в прошлом родного края и страны. В ходе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 поколениям, долга, милосердия. Занятие краеведением помогает юным глубже уяснить смысл, сущность важных норм включенных в Конституцию страны: « Каждый обязан заботиться о сохранении исторического и культурного наследия, беречь памятники истории и культуры». Каждый обязан сохранять природу и окружающую среду, бережно относиться к природным богатствам».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Краеведение способствует решению задач социальной адаптации воспитанников школы, формированию у них готовности жить и трудиться в своем селе, районе, крае,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 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собственные способности - в этом заключается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основной смысл кружка «История и культура народов КЧР».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программы: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Обучающие: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Знакомство и овладение детьми начальными знаниями о культурно-исторических и природн</w:t>
      </w:r>
      <w:proofErr w:type="gramStart"/>
      <w:r w:rsidRPr="00980FE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географических факторах  КЧР.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-Знакомить учащихся со вспомогательными историческими дисциплинами как: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нумизматика, сфрагистика, хронология, историческая метрология.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-Развить умение систематизировать и использовать полученные знания </w:t>
      </w:r>
      <w:proofErr w:type="gramStart"/>
      <w:r w:rsidRPr="00980FE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практической деятельности.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Развивающие: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Расширение кругозора учащихся в изучении культуры, истории, географии родного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края.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-Формирование и развитие способности у детей анализировать свою деятельность.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Воспитывающие: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Привить детям интерес к истории культуре родного края, его природе и истории.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Выработать такие качества как дисциплина, усидчивость, умение анализировать,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самостоятельно мыслить.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Воспитывать любовь к родному краю. </w:t>
      </w:r>
      <w:r w:rsidRPr="00980FE9">
        <w:rPr>
          <w:rFonts w:ascii="Times New Roman" w:eastAsia="Calibri" w:hAnsi="Times New Roman" w:cs="Times New Roman"/>
          <w:sz w:val="28"/>
          <w:szCs w:val="28"/>
        </w:rPr>
        <w:cr/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1.Добиться широкого охвата и вызвать интерес к проводимым занятиям.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2. Активизировать разнообразными видами деятельности на проводимых занятиях.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3. Знакомить учащихся со вспомогательными историческими дисциплинами: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нумизматика, сфрагистика, хронология, историческая метрология.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4. Вести сбор материалов об истории школы 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5.Обучать навыкам правильного поведения во время экскурсий.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6.Принимать участие в районной олимпиаде по истории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рассчитана для внеклассной и внешкольной работы. Возраст 13-16лет.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формы познавательной деятельности учащихся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проведение наблюдений и исследований в природе и обществе;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создание конкретных баз данных по выбранным темам;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составление летописей, хроник, очерков об исторических событиях и природных явлениях, по истории населенных пунктов или отдельных памятников;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выполнение исследовательских работ, выпуск буклетов;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- участие на конференциях, олимпиадах и конкурсах;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пропаганда краеведческих знаний путем организации выставок, праздников,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тематических дней и др.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Краеведом может быть ученик, заинтересованный историей своего села, своей родословной, умеющий интересно рассказывать, стремящийся к новым знаниям. Изучение предполагает широкое использование активных методов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работы, в том числе с разнообразными источниками: самостоятельное обращение к научной, мемуарной, художественной, справочной литературе, материалам музеев.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обучающиеся должны: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 Знать историю своего края, школы.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-Уметь анализировать различные документы, источники, учитывать их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особенности и извлекать из них информацию. Овладевать приемами работы с книгой, навыками составления проекта, плана.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 Уметь понимать и сочувственно воспринимать исторический опыт других эпох, поколений.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- Овладеть приемами работы с книгой, выписок, конспекта, текста экскурсии, методикой ведения экскурсии.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Ожидаемый результат: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Выступление на районных конкурсах и олимпиадах; </w:t>
      </w:r>
    </w:p>
    <w:p w:rsidR="001864CB" w:rsidRPr="00980FE9" w:rsidRDefault="001864CB" w:rsidP="00980FE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FE9">
        <w:rPr>
          <w:rFonts w:ascii="Times New Roman" w:eastAsia="Calibri" w:hAnsi="Times New Roman" w:cs="Times New Roman"/>
          <w:sz w:val="28"/>
          <w:szCs w:val="28"/>
        </w:rPr>
        <w:t xml:space="preserve"> составление альбома, презентаций</w:t>
      </w:r>
      <w:r w:rsidR="008B51AA" w:rsidRPr="00980F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706" w:rsidRPr="00980FE9" w:rsidRDefault="00785706" w:rsidP="00980FE9">
      <w:pPr>
        <w:rPr>
          <w:rFonts w:ascii="Times New Roman" w:hAnsi="Times New Roman" w:cs="Times New Roman"/>
          <w:sz w:val="28"/>
          <w:szCs w:val="28"/>
        </w:rPr>
      </w:pPr>
    </w:p>
    <w:p w:rsidR="008B51AA" w:rsidRPr="00980FE9" w:rsidRDefault="008B51AA" w:rsidP="00980F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FE9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программы.</w:t>
      </w:r>
    </w:p>
    <w:p w:rsidR="001864CB" w:rsidRPr="00980FE9" w:rsidRDefault="001864CB" w:rsidP="00980FE9">
      <w:pPr>
        <w:rPr>
          <w:rFonts w:ascii="Times New Roman" w:hAnsi="Times New Roman" w:cs="Times New Roman"/>
          <w:sz w:val="28"/>
          <w:szCs w:val="28"/>
        </w:rPr>
      </w:pPr>
    </w:p>
    <w:p w:rsidR="008B51AA" w:rsidRPr="00980FE9" w:rsidRDefault="008B51AA" w:rsidP="0098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E9">
        <w:rPr>
          <w:rFonts w:ascii="Times New Roman" w:hAnsi="Times New Roman" w:cs="Times New Roman"/>
          <w:b/>
          <w:sz w:val="28"/>
          <w:szCs w:val="28"/>
        </w:rPr>
        <w:t>Глава 1. КЧР</w:t>
      </w:r>
    </w:p>
    <w:p w:rsidR="00836C1B" w:rsidRPr="00980FE9" w:rsidRDefault="008B51AA" w:rsidP="00980FE9">
      <w:pPr>
        <w:rPr>
          <w:rFonts w:ascii="Times New Roman" w:hAnsi="Times New Roman" w:cs="Times New Roman"/>
          <w:sz w:val="28"/>
          <w:szCs w:val="28"/>
        </w:rPr>
      </w:pPr>
      <w:r w:rsidRPr="00980FE9">
        <w:rPr>
          <w:rFonts w:ascii="Times New Roman" w:hAnsi="Times New Roman" w:cs="Times New Roman"/>
          <w:sz w:val="28"/>
          <w:szCs w:val="28"/>
        </w:rPr>
        <w:t>КЧР-субъект РФ.</w:t>
      </w:r>
      <w:r w:rsidR="00836C1B" w:rsidRPr="00980FE9">
        <w:rPr>
          <w:rFonts w:ascii="Times New Roman" w:hAnsi="Times New Roman" w:cs="Times New Roman"/>
          <w:sz w:val="28"/>
          <w:szCs w:val="28"/>
        </w:rPr>
        <w:t xml:space="preserve"> Государственная символика КЧР. История флага и герба. </w:t>
      </w:r>
    </w:p>
    <w:p w:rsidR="00836C1B" w:rsidRPr="00980FE9" w:rsidRDefault="00836C1B" w:rsidP="00980FE9">
      <w:pPr>
        <w:rPr>
          <w:rFonts w:ascii="Times New Roman" w:hAnsi="Times New Roman" w:cs="Times New Roman"/>
          <w:b/>
          <w:sz w:val="28"/>
          <w:szCs w:val="28"/>
        </w:rPr>
      </w:pPr>
      <w:r w:rsidRPr="00980FE9">
        <w:rPr>
          <w:rFonts w:ascii="Times New Roman" w:hAnsi="Times New Roman" w:cs="Times New Roman"/>
          <w:b/>
          <w:sz w:val="28"/>
          <w:szCs w:val="28"/>
        </w:rPr>
        <w:t>Глава 2. Археологические памятники</w:t>
      </w:r>
      <w:proofErr w:type="gramStart"/>
      <w:r w:rsidRPr="00980FE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36C1B" w:rsidRPr="00980FE9" w:rsidRDefault="00836C1B" w:rsidP="00980FE9">
      <w:pPr>
        <w:rPr>
          <w:rFonts w:ascii="Times New Roman" w:hAnsi="Times New Roman" w:cs="Times New Roman"/>
          <w:sz w:val="28"/>
          <w:szCs w:val="28"/>
        </w:rPr>
      </w:pPr>
      <w:r w:rsidRPr="00980FE9">
        <w:rPr>
          <w:rFonts w:ascii="Times New Roman" w:hAnsi="Times New Roman" w:cs="Times New Roman"/>
          <w:sz w:val="28"/>
          <w:szCs w:val="28"/>
        </w:rPr>
        <w:t>Археологические памятники старины на территории КЧР. Охрана памятников истории и культуры на территории КЧР.</w:t>
      </w:r>
      <w:r w:rsidR="00364098" w:rsidRPr="00980FE9">
        <w:rPr>
          <w:rFonts w:ascii="Times New Roman" w:hAnsi="Times New Roman" w:cs="Times New Roman"/>
          <w:sz w:val="28"/>
          <w:szCs w:val="28"/>
        </w:rPr>
        <w:t xml:space="preserve"> Памятники культового значения. Христианские храмы. Памятники на территории КЧР 3 тыс. до н.э.  Памятникам аланского периода. Археологические памятники </w:t>
      </w:r>
      <w:proofErr w:type="spellStart"/>
      <w:r w:rsidR="00364098" w:rsidRPr="00980FE9">
        <w:rPr>
          <w:rFonts w:ascii="Times New Roman" w:hAnsi="Times New Roman" w:cs="Times New Roman"/>
          <w:sz w:val="28"/>
          <w:szCs w:val="28"/>
        </w:rPr>
        <w:t>гунно-балгарского</w:t>
      </w:r>
      <w:proofErr w:type="spellEnd"/>
      <w:r w:rsidR="00364098" w:rsidRPr="00980FE9">
        <w:rPr>
          <w:rFonts w:ascii="Times New Roman" w:hAnsi="Times New Roman" w:cs="Times New Roman"/>
          <w:sz w:val="28"/>
          <w:szCs w:val="28"/>
        </w:rPr>
        <w:t xml:space="preserve"> этапа. Формирование</w:t>
      </w:r>
      <w:proofErr w:type="gramStart"/>
      <w:r w:rsidR="00364098" w:rsidRPr="00980FE9">
        <w:rPr>
          <w:rFonts w:ascii="Times New Roman" w:hAnsi="Times New Roman" w:cs="Times New Roman"/>
          <w:sz w:val="28"/>
          <w:szCs w:val="28"/>
        </w:rPr>
        <w:t xml:space="preserve"> </w:t>
      </w:r>
      <w:r w:rsidR="002B01E3" w:rsidRPr="00980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01E3" w:rsidRPr="00980FE9">
        <w:rPr>
          <w:rFonts w:ascii="Times New Roman" w:hAnsi="Times New Roman" w:cs="Times New Roman"/>
          <w:sz w:val="28"/>
          <w:szCs w:val="28"/>
        </w:rPr>
        <w:t xml:space="preserve">Формирование карачаево- балкарского народа. Памятники </w:t>
      </w:r>
      <w:r w:rsidR="002B01E3" w:rsidRPr="00980FE9">
        <w:rPr>
          <w:rFonts w:ascii="Times New Roman" w:hAnsi="Times New Roman" w:cs="Times New Roman"/>
          <w:sz w:val="28"/>
          <w:szCs w:val="28"/>
        </w:rPr>
        <w:lastRenderedPageBreak/>
        <w:t xml:space="preserve">золотоордынского периода. Памятники </w:t>
      </w:r>
      <w:proofErr w:type="spellStart"/>
      <w:r w:rsidR="002B01E3" w:rsidRPr="00980FE9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2B01E3" w:rsidRPr="00980FE9">
        <w:rPr>
          <w:rFonts w:ascii="Times New Roman" w:hAnsi="Times New Roman" w:cs="Times New Roman"/>
          <w:sz w:val="28"/>
          <w:szCs w:val="28"/>
        </w:rPr>
        <w:t xml:space="preserve"> культуры.  Памятники защитникам перевалов. </w:t>
      </w:r>
      <w:proofErr w:type="spellStart"/>
      <w:r w:rsidR="002B01E3" w:rsidRPr="00980FE9">
        <w:rPr>
          <w:rFonts w:ascii="Times New Roman" w:hAnsi="Times New Roman" w:cs="Times New Roman"/>
          <w:sz w:val="28"/>
          <w:szCs w:val="28"/>
        </w:rPr>
        <w:t>Архызское</w:t>
      </w:r>
      <w:proofErr w:type="spellEnd"/>
      <w:r w:rsidR="002B01E3" w:rsidRPr="00980FE9">
        <w:rPr>
          <w:rFonts w:ascii="Times New Roman" w:hAnsi="Times New Roman" w:cs="Times New Roman"/>
          <w:sz w:val="28"/>
          <w:szCs w:val="28"/>
        </w:rPr>
        <w:t xml:space="preserve"> городище. Значение исторических памятников.</w:t>
      </w: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2B01E3" w:rsidRPr="00980FE9" w:rsidRDefault="002B01E3" w:rsidP="00980FE9">
      <w:pPr>
        <w:rPr>
          <w:rFonts w:ascii="Times New Roman" w:hAnsi="Times New Roman" w:cs="Times New Roman"/>
          <w:b/>
          <w:sz w:val="28"/>
          <w:szCs w:val="28"/>
        </w:rPr>
      </w:pPr>
      <w:r w:rsidRPr="00980FE9">
        <w:rPr>
          <w:rFonts w:ascii="Times New Roman" w:hAnsi="Times New Roman" w:cs="Times New Roman"/>
          <w:b/>
          <w:sz w:val="28"/>
          <w:szCs w:val="28"/>
        </w:rPr>
        <w:t>Глава 3. Карачаевцы.</w:t>
      </w:r>
    </w:p>
    <w:p w:rsidR="002B01E3" w:rsidRPr="00980FE9" w:rsidRDefault="002B01E3" w:rsidP="00980FE9">
      <w:pPr>
        <w:rPr>
          <w:rFonts w:ascii="Times New Roman" w:hAnsi="Times New Roman" w:cs="Times New Roman"/>
          <w:sz w:val="28"/>
          <w:szCs w:val="28"/>
        </w:rPr>
      </w:pPr>
      <w:r w:rsidRPr="00980FE9">
        <w:rPr>
          <w:rFonts w:ascii="Times New Roman" w:hAnsi="Times New Roman" w:cs="Times New Roman"/>
          <w:sz w:val="28"/>
          <w:szCs w:val="28"/>
        </w:rPr>
        <w:t xml:space="preserve">Карачаевцы. Формирование карачаевского народа. Древние кавказцы. </w:t>
      </w:r>
      <w:proofErr w:type="spellStart"/>
      <w:r w:rsidRPr="00980FE9">
        <w:rPr>
          <w:rFonts w:ascii="Times New Roman" w:hAnsi="Times New Roman" w:cs="Times New Roman"/>
          <w:sz w:val="28"/>
          <w:szCs w:val="28"/>
        </w:rPr>
        <w:t>Кобанц</w:t>
      </w:r>
      <w:proofErr w:type="gramStart"/>
      <w:r w:rsidRPr="00980FE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80F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0FE9">
        <w:rPr>
          <w:rFonts w:ascii="Times New Roman" w:hAnsi="Times New Roman" w:cs="Times New Roman"/>
          <w:sz w:val="28"/>
          <w:szCs w:val="28"/>
        </w:rPr>
        <w:t xml:space="preserve"> древние предки карачаевцев. </w:t>
      </w:r>
      <w:r w:rsidR="00AA36DA" w:rsidRPr="00980FE9">
        <w:rPr>
          <w:rFonts w:ascii="Times New Roman" w:hAnsi="Times New Roman" w:cs="Times New Roman"/>
          <w:sz w:val="28"/>
          <w:szCs w:val="28"/>
        </w:rPr>
        <w:t>Алан</w:t>
      </w:r>
      <w:proofErr w:type="gramStart"/>
      <w:r w:rsidR="00AA36DA" w:rsidRPr="00980FE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A36DA" w:rsidRPr="00980FE9">
        <w:rPr>
          <w:rFonts w:ascii="Times New Roman" w:hAnsi="Times New Roman" w:cs="Times New Roman"/>
          <w:sz w:val="28"/>
          <w:szCs w:val="28"/>
        </w:rPr>
        <w:t xml:space="preserve"> предки карачаевцев. </w:t>
      </w:r>
      <w:proofErr w:type="spellStart"/>
      <w:r w:rsidR="00AA36DA" w:rsidRPr="00980FE9">
        <w:rPr>
          <w:rFonts w:ascii="Times New Roman" w:hAnsi="Times New Roman" w:cs="Times New Roman"/>
          <w:sz w:val="28"/>
          <w:szCs w:val="28"/>
        </w:rPr>
        <w:t>Гунно</w:t>
      </w:r>
      <w:proofErr w:type="spellEnd"/>
      <w:r w:rsidR="00AA36DA" w:rsidRPr="00980FE9">
        <w:rPr>
          <w:rFonts w:ascii="Times New Roman" w:hAnsi="Times New Roman" w:cs="Times New Roman"/>
          <w:sz w:val="28"/>
          <w:szCs w:val="28"/>
        </w:rPr>
        <w:t xml:space="preserve">-болгарский этап </w:t>
      </w:r>
    </w:p>
    <w:p w:rsidR="00AA36DA" w:rsidRPr="00980FE9" w:rsidRDefault="00AA36DA" w:rsidP="00980FE9">
      <w:pPr>
        <w:rPr>
          <w:rFonts w:ascii="Times New Roman" w:hAnsi="Times New Roman" w:cs="Times New Roman"/>
          <w:sz w:val="28"/>
          <w:szCs w:val="28"/>
        </w:rPr>
      </w:pPr>
      <w:r w:rsidRPr="00980FE9">
        <w:rPr>
          <w:rFonts w:ascii="Times New Roman" w:hAnsi="Times New Roman" w:cs="Times New Roman"/>
          <w:sz w:val="28"/>
          <w:szCs w:val="28"/>
        </w:rPr>
        <w:t xml:space="preserve">Формирования карачаевцев и балкарцев. </w:t>
      </w:r>
    </w:p>
    <w:p w:rsidR="00AA36DA" w:rsidRPr="00980FE9" w:rsidRDefault="00AA36DA" w:rsidP="00980FE9">
      <w:pPr>
        <w:rPr>
          <w:rFonts w:ascii="Times New Roman" w:hAnsi="Times New Roman" w:cs="Times New Roman"/>
          <w:sz w:val="28"/>
          <w:szCs w:val="28"/>
        </w:rPr>
      </w:pPr>
      <w:r w:rsidRPr="00980FE9">
        <w:rPr>
          <w:rFonts w:ascii="Times New Roman" w:hAnsi="Times New Roman" w:cs="Times New Roman"/>
          <w:sz w:val="28"/>
          <w:szCs w:val="28"/>
        </w:rPr>
        <w:t>Хазары</w:t>
      </w:r>
      <w:proofErr w:type="gramStart"/>
      <w:r w:rsidRPr="00980F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0FE9">
        <w:rPr>
          <w:rFonts w:ascii="Times New Roman" w:hAnsi="Times New Roman" w:cs="Times New Roman"/>
          <w:sz w:val="28"/>
          <w:szCs w:val="28"/>
        </w:rPr>
        <w:t xml:space="preserve">хазарский Каганат. Хазария и Алания.  Крушение аланской цивилизации. Карачай в золотоордынское время. Самостоятельный путь развития. Карачай в составе Российской империи. Карачай </w:t>
      </w:r>
      <w:r w:rsidR="000308E4" w:rsidRPr="00980FE9">
        <w:rPr>
          <w:rFonts w:ascii="Times New Roman" w:hAnsi="Times New Roman" w:cs="Times New Roman"/>
          <w:sz w:val="28"/>
          <w:szCs w:val="28"/>
        </w:rPr>
        <w:t xml:space="preserve">в эпоху реформ. </w:t>
      </w:r>
      <w:r w:rsidR="001149D5" w:rsidRPr="00980FE9">
        <w:rPr>
          <w:rFonts w:ascii="Times New Roman" w:hAnsi="Times New Roman" w:cs="Times New Roman"/>
          <w:sz w:val="28"/>
          <w:szCs w:val="28"/>
        </w:rPr>
        <w:t xml:space="preserve"> Социальная структура. Эпоха</w:t>
      </w:r>
      <w:r w:rsidR="0057081D" w:rsidRPr="00980FE9">
        <w:rPr>
          <w:rFonts w:ascii="Times New Roman" w:hAnsi="Times New Roman" w:cs="Times New Roman"/>
          <w:sz w:val="28"/>
          <w:szCs w:val="28"/>
        </w:rPr>
        <w:t xml:space="preserve"> революций и советский период. (1917-1991 </w:t>
      </w:r>
      <w:proofErr w:type="spellStart"/>
      <w:proofErr w:type="gramStart"/>
      <w:r w:rsidR="0057081D" w:rsidRPr="00980FE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7081D" w:rsidRPr="00980FE9">
        <w:rPr>
          <w:rFonts w:ascii="Times New Roman" w:hAnsi="Times New Roman" w:cs="Times New Roman"/>
          <w:sz w:val="28"/>
          <w:szCs w:val="28"/>
        </w:rPr>
        <w:t>). Революции и гражданская война.(1917-1920). Участие карачаевцев в ВОВ. Выселение народа и его последствия. Возрождение нации. Религиозные верования. Родственные объединения. Материальная культура.</w:t>
      </w:r>
    </w:p>
    <w:p w:rsidR="00836C1B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  <w:r w:rsidRPr="00980FE9">
        <w:rPr>
          <w:rFonts w:ascii="Times New Roman" w:hAnsi="Times New Roman" w:cs="Times New Roman"/>
          <w:b/>
          <w:sz w:val="28"/>
          <w:szCs w:val="28"/>
        </w:rPr>
        <w:t xml:space="preserve">Курорты Карачаево-Черкесии. </w:t>
      </w: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980FE9" w:rsidRPr="00980FE9" w:rsidRDefault="00980FE9" w:rsidP="00980FE9">
      <w:pPr>
        <w:rPr>
          <w:rFonts w:ascii="Times New Roman" w:hAnsi="Times New Roman" w:cs="Times New Roman"/>
          <w:b/>
          <w:sz w:val="28"/>
          <w:szCs w:val="28"/>
        </w:rPr>
      </w:pPr>
    </w:p>
    <w:p w:rsidR="001864CB" w:rsidRPr="00980FE9" w:rsidRDefault="001864CB" w:rsidP="00980F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4"/>
        <w:gridCol w:w="4823"/>
        <w:gridCol w:w="134"/>
        <w:gridCol w:w="846"/>
        <w:gridCol w:w="1123"/>
        <w:gridCol w:w="1073"/>
        <w:gridCol w:w="1919"/>
      </w:tblGrid>
      <w:tr w:rsidR="001864CB" w:rsidRPr="00E2400F" w:rsidTr="009E17D8">
        <w:trPr>
          <w:trHeight w:val="420"/>
        </w:trPr>
        <w:tc>
          <w:tcPr>
            <w:tcW w:w="714" w:type="dxa"/>
            <w:vMerge w:val="restart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vMerge w:val="restart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Тема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96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Дата</w:t>
            </w:r>
          </w:p>
        </w:tc>
        <w:tc>
          <w:tcPr>
            <w:tcW w:w="1919" w:type="dxa"/>
            <w:vMerge w:val="restart"/>
          </w:tcPr>
          <w:p w:rsidR="001864CB" w:rsidRPr="00E2400F" w:rsidRDefault="001864CB" w:rsidP="008B51A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864CB" w:rsidRPr="00E2400F" w:rsidTr="009E17D8">
        <w:trPr>
          <w:trHeight w:val="375"/>
        </w:trPr>
        <w:tc>
          <w:tcPr>
            <w:tcW w:w="714" w:type="dxa"/>
            <w:vMerge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823" w:type="dxa"/>
            <w:vMerge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Merge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По плану</w:t>
            </w:r>
          </w:p>
        </w:tc>
        <w:tc>
          <w:tcPr>
            <w:tcW w:w="1073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Факт.</w:t>
            </w:r>
          </w:p>
        </w:tc>
        <w:tc>
          <w:tcPr>
            <w:tcW w:w="1919" w:type="dxa"/>
            <w:vMerge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10632" w:type="dxa"/>
            <w:gridSpan w:val="7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Глава 1. КЧР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КЧР-субъект РФ.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Государственная символика КЧР.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История флага и герба</w:t>
            </w:r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EE0002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История герба КЧР</w:t>
            </w:r>
          </w:p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EE0002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Гимн КЧР</w:t>
            </w:r>
          </w:p>
        </w:tc>
        <w:tc>
          <w:tcPr>
            <w:tcW w:w="980" w:type="dxa"/>
            <w:gridSpan w:val="2"/>
          </w:tcPr>
          <w:p w:rsidR="00EE0002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C4290E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10632" w:type="dxa"/>
            <w:gridSpan w:val="7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Глава 2. Археологические памятники</w:t>
            </w:r>
            <w:proofErr w:type="gramStart"/>
            <w:r w:rsidRPr="00E2400F">
              <w:rPr>
                <w:rFonts w:asciiTheme="majorHAnsi" w:hAnsiTheme="majorHAnsi"/>
                <w:b/>
                <w:sz w:val="28"/>
                <w:szCs w:val="28"/>
              </w:rPr>
              <w:t xml:space="preserve"> .</w:t>
            </w:r>
            <w:proofErr w:type="gramEnd"/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Археологические памятники старины на территории КЧР.</w:t>
            </w: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Охрана памятников истории  и  культуры  на территории КЧР.</w:t>
            </w: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Памятники культового значения</w:t>
            </w:r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Христианские  храмы.</w:t>
            </w: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Памятники  на территории  КЧР 3 тыс. до н</w:t>
            </w:r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>.э</w:t>
            </w:r>
            <w:proofErr w:type="gramEnd"/>
            <w:r w:rsidRPr="00E2400F">
              <w:rPr>
                <w:rFonts w:asciiTheme="majorHAnsi" w:hAnsiTheme="majorHAnsi"/>
                <w:sz w:val="28"/>
                <w:szCs w:val="28"/>
              </w:rPr>
              <w:t>-4 в н.э.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Памятники  аланского  периода.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C429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 xml:space="preserve">Археологические памятники  </w:t>
            </w:r>
            <w:proofErr w:type="spellStart"/>
            <w:r w:rsidRPr="00E2400F">
              <w:rPr>
                <w:rFonts w:asciiTheme="majorHAnsi" w:hAnsiTheme="majorHAnsi"/>
                <w:sz w:val="28"/>
                <w:szCs w:val="28"/>
              </w:rPr>
              <w:t>гунно</w:t>
            </w:r>
            <w:proofErr w:type="spellEnd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-болгарского </w:t>
            </w:r>
          </w:p>
          <w:p w:rsidR="001864CB" w:rsidRPr="00E2400F" w:rsidRDefault="001864CB" w:rsidP="00EE0002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этапа</w:t>
            </w:r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Памятники золотоордынского периода.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13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 xml:space="preserve">Памятники  </w:t>
            </w:r>
            <w:proofErr w:type="spellStart"/>
            <w:r w:rsidRPr="00E2400F">
              <w:rPr>
                <w:rFonts w:asciiTheme="majorHAnsi" w:hAnsiTheme="majorHAnsi"/>
                <w:sz w:val="28"/>
                <w:szCs w:val="28"/>
              </w:rPr>
              <w:t>Прикубанской</w:t>
            </w:r>
            <w:proofErr w:type="spellEnd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культуры. </w:t>
            </w: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="00A8182C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Памятник защитником перевалов.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35D5" w:rsidRPr="00E2400F" w:rsidTr="009E17D8">
        <w:tc>
          <w:tcPr>
            <w:tcW w:w="714" w:type="dxa"/>
          </w:tcPr>
          <w:p w:rsidR="00C135D5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</w:t>
            </w:r>
          </w:p>
        </w:tc>
        <w:tc>
          <w:tcPr>
            <w:tcW w:w="4823" w:type="dxa"/>
          </w:tcPr>
          <w:p w:rsidR="00C135D5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Аланское городище.</w:t>
            </w:r>
          </w:p>
          <w:p w:rsidR="00C135D5" w:rsidRPr="00E2400F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C135D5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C135D5" w:rsidRPr="00E2400F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135D5" w:rsidRPr="00E2400F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135D5" w:rsidRPr="00E2400F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</w:t>
            </w:r>
          </w:p>
        </w:tc>
        <w:tc>
          <w:tcPr>
            <w:tcW w:w="4823" w:type="dxa"/>
          </w:tcPr>
          <w:p w:rsidR="001864CB" w:rsidRDefault="001864CB" w:rsidP="009155D3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2400F">
              <w:rPr>
                <w:rFonts w:asciiTheme="majorHAnsi" w:hAnsiTheme="majorHAnsi"/>
                <w:sz w:val="28"/>
                <w:szCs w:val="28"/>
              </w:rPr>
              <w:t>Архызское</w:t>
            </w:r>
            <w:proofErr w:type="spellEnd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 городище</w:t>
            </w:r>
            <w:r w:rsidR="009155D3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55D3" w:rsidRPr="00E2400F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</w:t>
            </w:r>
          </w:p>
        </w:tc>
        <w:tc>
          <w:tcPr>
            <w:tcW w:w="4823" w:type="dxa"/>
          </w:tcPr>
          <w:p w:rsidR="009155D3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Лесо-Кяфарское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городище.</w:t>
            </w:r>
          </w:p>
          <w:p w:rsidR="009155D3" w:rsidRPr="00E2400F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</w:t>
            </w:r>
          </w:p>
        </w:tc>
        <w:tc>
          <w:tcPr>
            <w:tcW w:w="4823" w:type="dxa"/>
          </w:tcPr>
          <w:p w:rsidR="009155D3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Хумаринское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городище.</w:t>
            </w:r>
          </w:p>
          <w:p w:rsidR="009155D3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</w:t>
            </w:r>
          </w:p>
        </w:tc>
        <w:tc>
          <w:tcPr>
            <w:tcW w:w="4823" w:type="dxa"/>
          </w:tcPr>
          <w:p w:rsidR="009155D3" w:rsidRPr="00E2400F" w:rsidRDefault="009155D3" w:rsidP="009155D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Северный храм.</w:t>
            </w:r>
          </w:p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2FB7" w:rsidRPr="00E2400F" w:rsidTr="009E17D8">
        <w:tc>
          <w:tcPr>
            <w:tcW w:w="714" w:type="dxa"/>
          </w:tcPr>
          <w:p w:rsidR="005E2FB7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</w:t>
            </w:r>
          </w:p>
        </w:tc>
        <w:tc>
          <w:tcPr>
            <w:tcW w:w="4823" w:type="dxa"/>
          </w:tcPr>
          <w:p w:rsidR="005E2FB7" w:rsidRPr="00E2400F" w:rsidRDefault="005E2FB7" w:rsidP="008B51A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Шоанинский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храм и село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Коста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-Хетагурова.</w:t>
            </w:r>
          </w:p>
        </w:tc>
        <w:tc>
          <w:tcPr>
            <w:tcW w:w="980" w:type="dxa"/>
            <w:gridSpan w:val="2"/>
          </w:tcPr>
          <w:p w:rsidR="005E2FB7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E2FB7" w:rsidRPr="00E2400F" w:rsidRDefault="005E2FB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E2FB7" w:rsidRPr="00E2400F" w:rsidRDefault="005E2FB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2FB7" w:rsidRPr="00E2400F" w:rsidRDefault="005E2FB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</w:t>
            </w:r>
          </w:p>
        </w:tc>
        <w:tc>
          <w:tcPr>
            <w:tcW w:w="4823" w:type="dxa"/>
          </w:tcPr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Сентинский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храм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–Н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ижняя Теберда.</w:t>
            </w:r>
          </w:p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22.</w:t>
            </w:r>
          </w:p>
        </w:tc>
        <w:tc>
          <w:tcPr>
            <w:tcW w:w="4823" w:type="dxa"/>
          </w:tcPr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Сторожевая башня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Анюх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23.</w:t>
            </w:r>
          </w:p>
        </w:tc>
        <w:tc>
          <w:tcPr>
            <w:tcW w:w="4823" w:type="dxa"/>
          </w:tcPr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Сторожевая башня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Къызыл-Къала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Акъ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Къала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155D3" w:rsidRPr="00E2400F" w:rsidTr="009E17D8">
        <w:tc>
          <w:tcPr>
            <w:tcW w:w="714" w:type="dxa"/>
          </w:tcPr>
          <w:p w:rsidR="009155D3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24.</w:t>
            </w:r>
          </w:p>
        </w:tc>
        <w:tc>
          <w:tcPr>
            <w:tcW w:w="4823" w:type="dxa"/>
          </w:tcPr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Лик Христа.</w:t>
            </w:r>
          </w:p>
          <w:p w:rsidR="009155D3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9155D3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55D3" w:rsidRPr="00E2400F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</w:t>
            </w:r>
          </w:p>
        </w:tc>
        <w:tc>
          <w:tcPr>
            <w:tcW w:w="48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Значение исторических памятников.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26.</w:t>
            </w:r>
          </w:p>
        </w:tc>
        <w:tc>
          <w:tcPr>
            <w:tcW w:w="4823" w:type="dxa"/>
          </w:tcPr>
          <w:p w:rsidR="00EE0002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Великий шелковый путь</w:t>
            </w:r>
            <w:r w:rsidR="00684DF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684DF4" w:rsidRPr="00E2400F" w:rsidRDefault="00684DF4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:rsidR="00EE0002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10632" w:type="dxa"/>
            <w:gridSpan w:val="7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Глава 3. Карачаевцы.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Карачаевцы.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</w:t>
            </w:r>
          </w:p>
        </w:tc>
        <w:tc>
          <w:tcPr>
            <w:tcW w:w="4957" w:type="dxa"/>
            <w:gridSpan w:val="2"/>
          </w:tcPr>
          <w:p w:rsidR="001864CB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Формирование карачаево-балкарского народа.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32F51" w:rsidRPr="00E2400F" w:rsidTr="009E17D8">
        <w:tc>
          <w:tcPr>
            <w:tcW w:w="714" w:type="dxa"/>
          </w:tcPr>
          <w:p w:rsidR="00C32F51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29.</w:t>
            </w:r>
          </w:p>
        </w:tc>
        <w:tc>
          <w:tcPr>
            <w:tcW w:w="4957" w:type="dxa"/>
            <w:gridSpan w:val="2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Верования</w:t>
            </w:r>
          </w:p>
        </w:tc>
        <w:tc>
          <w:tcPr>
            <w:tcW w:w="846" w:type="dxa"/>
          </w:tcPr>
          <w:p w:rsidR="00C32F51" w:rsidRDefault="00C32F51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C32F51" w:rsidRPr="00E2400F" w:rsidRDefault="00C32F51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32F51" w:rsidRPr="00E2400F" w:rsidTr="009E17D8">
        <w:tc>
          <w:tcPr>
            <w:tcW w:w="714" w:type="dxa"/>
          </w:tcPr>
          <w:p w:rsidR="00C32F51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30.</w:t>
            </w:r>
          </w:p>
        </w:tc>
        <w:tc>
          <w:tcPr>
            <w:tcW w:w="4957" w:type="dxa"/>
            <w:gridSpan w:val="2"/>
          </w:tcPr>
          <w:p w:rsidR="00C32F51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Культура. Песни нарты эпосы</w:t>
            </w:r>
          </w:p>
        </w:tc>
        <w:tc>
          <w:tcPr>
            <w:tcW w:w="846" w:type="dxa"/>
          </w:tcPr>
          <w:p w:rsidR="00C32F51" w:rsidRDefault="00C32F51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C32F51" w:rsidRPr="00E2400F" w:rsidRDefault="00C32F51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32F51" w:rsidRPr="00E2400F" w:rsidRDefault="00C32F51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31.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Древние кавказцы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«</w:t>
            </w:r>
            <w:proofErr w:type="spellStart"/>
            <w:r w:rsidRPr="00E2400F">
              <w:rPr>
                <w:rFonts w:asciiTheme="majorHAnsi" w:hAnsiTheme="majorHAnsi"/>
                <w:sz w:val="28"/>
                <w:szCs w:val="28"/>
              </w:rPr>
              <w:t>Кобанцы</w:t>
            </w:r>
            <w:proofErr w:type="spellEnd"/>
            <w:r w:rsidRPr="00E2400F">
              <w:rPr>
                <w:rFonts w:asciiTheme="majorHAnsi" w:hAnsiTheme="majorHAnsi"/>
                <w:sz w:val="28"/>
                <w:szCs w:val="28"/>
              </w:rPr>
              <w:t xml:space="preserve">»- древние предки </w:t>
            </w:r>
            <w:r w:rsidRPr="00E2400F">
              <w:rPr>
                <w:rFonts w:asciiTheme="majorHAnsi" w:hAnsiTheme="majorHAnsi"/>
                <w:sz w:val="28"/>
                <w:szCs w:val="28"/>
              </w:rPr>
              <w:lastRenderedPageBreak/>
              <w:t>карачаевцев.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 xml:space="preserve">Аланы </w:t>
            </w:r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>–п</w:t>
            </w:r>
            <w:proofErr w:type="gramEnd"/>
            <w:r w:rsidRPr="00E2400F">
              <w:rPr>
                <w:rFonts w:asciiTheme="majorHAnsi" w:hAnsiTheme="majorHAnsi"/>
                <w:sz w:val="28"/>
                <w:szCs w:val="28"/>
              </w:rPr>
              <w:t>редки карачаевцев.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34.</w:t>
            </w:r>
          </w:p>
          <w:p w:rsidR="00EE0002" w:rsidRPr="00E2400F" w:rsidRDefault="00EE0002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Расселение и оседание алан на Северном Кавказе.</w:t>
            </w:r>
          </w:p>
        </w:tc>
        <w:tc>
          <w:tcPr>
            <w:tcW w:w="846" w:type="dxa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35.</w:t>
            </w:r>
          </w:p>
          <w:p w:rsidR="00EE0002" w:rsidRDefault="00EE0002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EE0002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Аланы и Асы</w:t>
            </w:r>
            <w:r w:rsidR="00C4290E">
              <w:rPr>
                <w:rFonts w:asciiTheme="majorHAnsi" w:hAnsiTheme="majorHAnsi"/>
                <w:sz w:val="28"/>
                <w:szCs w:val="28"/>
              </w:rPr>
              <w:t>: особенности культуры.</w:t>
            </w:r>
          </w:p>
        </w:tc>
        <w:tc>
          <w:tcPr>
            <w:tcW w:w="846" w:type="dxa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0002" w:rsidRPr="00E2400F" w:rsidTr="009E17D8">
        <w:tc>
          <w:tcPr>
            <w:tcW w:w="714" w:type="dxa"/>
          </w:tcPr>
          <w:p w:rsidR="00EE0002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36.</w:t>
            </w:r>
          </w:p>
          <w:p w:rsidR="00EE0002" w:rsidRDefault="00EE0002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EE0002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Феодальная Алания.</w:t>
            </w:r>
          </w:p>
        </w:tc>
        <w:tc>
          <w:tcPr>
            <w:tcW w:w="846" w:type="dxa"/>
          </w:tcPr>
          <w:p w:rsidR="00EE0002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EE0002" w:rsidRPr="00E2400F" w:rsidRDefault="00EE0002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290E" w:rsidRPr="00E2400F" w:rsidTr="009E17D8">
        <w:tc>
          <w:tcPr>
            <w:tcW w:w="714" w:type="dxa"/>
          </w:tcPr>
          <w:p w:rsidR="00C4290E" w:rsidRDefault="00A8182C" w:rsidP="00C4290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37.</w:t>
            </w:r>
          </w:p>
          <w:p w:rsidR="00C4290E" w:rsidRDefault="00C4290E" w:rsidP="00C4290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C4290E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Гунские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 Хазарские племена</w:t>
            </w:r>
          </w:p>
        </w:tc>
        <w:tc>
          <w:tcPr>
            <w:tcW w:w="846" w:type="dxa"/>
          </w:tcPr>
          <w:p w:rsidR="00C4290E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2400F">
              <w:rPr>
                <w:rFonts w:asciiTheme="majorHAnsi" w:hAnsiTheme="majorHAnsi"/>
                <w:sz w:val="28"/>
                <w:szCs w:val="28"/>
              </w:rPr>
              <w:t>Гунно</w:t>
            </w:r>
            <w:proofErr w:type="spellEnd"/>
            <w:r w:rsidRPr="00E2400F">
              <w:rPr>
                <w:rFonts w:asciiTheme="majorHAnsi" w:hAnsiTheme="majorHAnsi"/>
                <w:sz w:val="28"/>
                <w:szCs w:val="28"/>
              </w:rPr>
              <w:t>-болгарский этап формирования  карачаевцев и балкарцев.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5A54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Хазары. Хазарский Каганат.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Хазария и Алания.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41.</w:t>
            </w:r>
          </w:p>
        </w:tc>
        <w:tc>
          <w:tcPr>
            <w:tcW w:w="4957" w:type="dxa"/>
            <w:gridSpan w:val="2"/>
          </w:tcPr>
          <w:p w:rsidR="00C4290E" w:rsidRDefault="001864CB" w:rsidP="00C4290E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Крушение аланской цивилизации.</w:t>
            </w:r>
          </w:p>
          <w:p w:rsidR="001864CB" w:rsidRPr="00E2400F" w:rsidRDefault="001864CB" w:rsidP="00C4290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290E" w:rsidRPr="00E2400F" w:rsidTr="009E17D8">
        <w:tc>
          <w:tcPr>
            <w:tcW w:w="714" w:type="dxa"/>
          </w:tcPr>
          <w:p w:rsidR="00C4290E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42.</w:t>
            </w:r>
          </w:p>
        </w:tc>
        <w:tc>
          <w:tcPr>
            <w:tcW w:w="4957" w:type="dxa"/>
            <w:gridSpan w:val="2"/>
          </w:tcPr>
          <w:p w:rsidR="00C4290E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Карачай в золотоордынское время.</w:t>
            </w:r>
          </w:p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C4290E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 xml:space="preserve">Самостоятельный путь развития.(15-18 </w:t>
            </w:r>
            <w:proofErr w:type="spellStart"/>
            <w:proofErr w:type="gramStart"/>
            <w:r w:rsidRPr="00E2400F">
              <w:rPr>
                <w:rFonts w:asciiTheme="majorHAnsi" w:hAnsiTheme="majorHAnsi"/>
                <w:sz w:val="28"/>
                <w:szCs w:val="28"/>
              </w:rPr>
              <w:t>вв</w:t>
            </w:r>
            <w:proofErr w:type="spellEnd"/>
            <w:proofErr w:type="gramEnd"/>
            <w:r w:rsidRPr="00E2400F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Карачай в составе Российской империи.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290E" w:rsidRPr="00E2400F" w:rsidTr="009E17D8">
        <w:tc>
          <w:tcPr>
            <w:tcW w:w="714" w:type="dxa"/>
          </w:tcPr>
          <w:p w:rsidR="00C4290E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45.</w:t>
            </w:r>
          </w:p>
        </w:tc>
        <w:tc>
          <w:tcPr>
            <w:tcW w:w="4957" w:type="dxa"/>
            <w:gridSpan w:val="2"/>
          </w:tcPr>
          <w:p w:rsidR="00C4290E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Кавказская война.</w:t>
            </w:r>
          </w:p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C4290E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Карачай в эпоху реформ(60-70 гг.19 в)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Социальная структура.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48.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Эпоха революций  и советский период  (1917-1991)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Революции и гражданская война (1917-1920)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Участие карачаевцев в  Великой Отечественной войне.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4290E" w:rsidRPr="00E2400F" w:rsidTr="009E17D8">
        <w:tc>
          <w:tcPr>
            <w:tcW w:w="714" w:type="dxa"/>
          </w:tcPr>
          <w:p w:rsidR="00C4290E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51.</w:t>
            </w:r>
          </w:p>
          <w:p w:rsidR="00C4290E" w:rsidRPr="00E2400F" w:rsidRDefault="00C4290E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Герои ВОВ.</w:t>
            </w:r>
          </w:p>
        </w:tc>
        <w:tc>
          <w:tcPr>
            <w:tcW w:w="846" w:type="dxa"/>
          </w:tcPr>
          <w:p w:rsidR="00C4290E" w:rsidRPr="00E2400F" w:rsidRDefault="00A97917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C4290E" w:rsidRPr="00E2400F" w:rsidRDefault="00C4290E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52.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Выселение народа  и его последствия.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Возрождение нации.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Религиозные верования.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Родственные объединения.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Материальная культура. Жилище.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57.</w:t>
            </w: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  <w:r w:rsidRPr="00E2400F">
              <w:rPr>
                <w:rFonts w:asciiTheme="majorHAnsi" w:hAnsiTheme="majorHAnsi"/>
                <w:sz w:val="28"/>
                <w:szCs w:val="28"/>
              </w:rPr>
              <w:t>Одежда и пища.</w:t>
            </w:r>
          </w:p>
        </w:tc>
        <w:tc>
          <w:tcPr>
            <w:tcW w:w="846" w:type="dxa"/>
          </w:tcPr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  <w:p w:rsidR="001864CB" w:rsidRPr="00E2400F" w:rsidRDefault="001864CB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7917" w:rsidRPr="00E2400F" w:rsidTr="009E17D8">
        <w:tc>
          <w:tcPr>
            <w:tcW w:w="10632" w:type="dxa"/>
            <w:gridSpan w:val="7"/>
          </w:tcPr>
          <w:p w:rsidR="00A97917" w:rsidRDefault="00A97917" w:rsidP="00A979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Курорты КЧР.</w:t>
            </w:r>
          </w:p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49D" w:rsidRPr="00E2400F" w:rsidTr="009E17D8">
        <w:tc>
          <w:tcPr>
            <w:tcW w:w="714" w:type="dxa"/>
          </w:tcPr>
          <w:p w:rsidR="005A549D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58.</w:t>
            </w:r>
          </w:p>
        </w:tc>
        <w:tc>
          <w:tcPr>
            <w:tcW w:w="4957" w:type="dxa"/>
            <w:gridSpan w:val="2"/>
          </w:tcPr>
          <w:p w:rsidR="005A549D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Домбай.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5A549D" w:rsidRPr="00E2400F" w:rsidRDefault="00A97917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49D" w:rsidRPr="00E2400F" w:rsidTr="009E17D8">
        <w:tc>
          <w:tcPr>
            <w:tcW w:w="714" w:type="dxa"/>
          </w:tcPr>
          <w:p w:rsidR="005A549D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59.</w:t>
            </w:r>
          </w:p>
        </w:tc>
        <w:tc>
          <w:tcPr>
            <w:tcW w:w="4957" w:type="dxa"/>
            <w:gridSpan w:val="2"/>
          </w:tcPr>
          <w:p w:rsidR="005A549D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Архыз.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5A549D" w:rsidRPr="00E2400F" w:rsidRDefault="00A97917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49D" w:rsidRPr="00E2400F" w:rsidTr="009E17D8">
        <w:tc>
          <w:tcPr>
            <w:tcW w:w="714" w:type="dxa"/>
          </w:tcPr>
          <w:p w:rsidR="005A549D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60.</w:t>
            </w:r>
          </w:p>
        </w:tc>
        <w:tc>
          <w:tcPr>
            <w:tcW w:w="4957" w:type="dxa"/>
            <w:gridSpan w:val="2"/>
          </w:tcPr>
          <w:p w:rsidR="005A549D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Теберда.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5A549D" w:rsidRPr="00E2400F" w:rsidRDefault="00A97917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7917" w:rsidRPr="00E2400F" w:rsidTr="009E17D8">
        <w:tc>
          <w:tcPr>
            <w:tcW w:w="714" w:type="dxa"/>
          </w:tcPr>
          <w:p w:rsidR="00A97917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61.</w:t>
            </w:r>
          </w:p>
        </w:tc>
        <w:tc>
          <w:tcPr>
            <w:tcW w:w="4957" w:type="dxa"/>
            <w:gridSpan w:val="2"/>
          </w:tcPr>
          <w:p w:rsidR="00A97917" w:rsidRDefault="00C135D5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Минеральные источники.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97917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7917" w:rsidRPr="00E2400F" w:rsidTr="009E17D8">
        <w:tc>
          <w:tcPr>
            <w:tcW w:w="714" w:type="dxa"/>
          </w:tcPr>
          <w:p w:rsidR="00A97917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62.</w:t>
            </w:r>
          </w:p>
        </w:tc>
        <w:tc>
          <w:tcPr>
            <w:tcW w:w="4957" w:type="dxa"/>
            <w:gridSpan w:val="2"/>
          </w:tcPr>
          <w:p w:rsidR="00A97917" w:rsidRDefault="009155D3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Тебердинский заповедник.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97917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97917" w:rsidRPr="00E2400F" w:rsidTr="009E17D8">
        <w:tc>
          <w:tcPr>
            <w:tcW w:w="714" w:type="dxa"/>
          </w:tcPr>
          <w:p w:rsidR="00A97917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63.</w:t>
            </w:r>
          </w:p>
        </w:tc>
        <w:tc>
          <w:tcPr>
            <w:tcW w:w="4957" w:type="dxa"/>
            <w:gridSpan w:val="2"/>
          </w:tcPr>
          <w:p w:rsidR="00A97917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Медовые водопады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97917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97917" w:rsidRPr="00E2400F" w:rsidRDefault="00A97917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49D" w:rsidRPr="00E2400F" w:rsidTr="009E17D8">
        <w:tc>
          <w:tcPr>
            <w:tcW w:w="714" w:type="dxa"/>
          </w:tcPr>
          <w:p w:rsidR="005A549D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64.</w:t>
            </w:r>
          </w:p>
        </w:tc>
        <w:tc>
          <w:tcPr>
            <w:tcW w:w="4957" w:type="dxa"/>
            <w:gridSpan w:val="2"/>
          </w:tcPr>
          <w:p w:rsidR="005A549D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Горы КЧР.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5A549D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82C" w:rsidRPr="00E2400F" w:rsidTr="009E17D8">
        <w:tc>
          <w:tcPr>
            <w:tcW w:w="714" w:type="dxa"/>
          </w:tcPr>
          <w:p w:rsidR="00A8182C" w:rsidRDefault="00A8182C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65.</w:t>
            </w:r>
          </w:p>
        </w:tc>
        <w:tc>
          <w:tcPr>
            <w:tcW w:w="4957" w:type="dxa"/>
            <w:gridSpan w:val="2"/>
          </w:tcPr>
          <w:p w:rsidR="00A8182C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Озера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8182C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8182C" w:rsidRPr="00E2400F" w:rsidTr="009E17D8">
        <w:tc>
          <w:tcPr>
            <w:tcW w:w="714" w:type="dxa"/>
          </w:tcPr>
          <w:p w:rsidR="00A8182C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66.</w:t>
            </w:r>
          </w:p>
        </w:tc>
        <w:tc>
          <w:tcPr>
            <w:tcW w:w="4957" w:type="dxa"/>
            <w:gridSpan w:val="2"/>
          </w:tcPr>
          <w:p w:rsidR="00A8182C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Реки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E17D8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8182C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8182C" w:rsidRPr="00E2400F" w:rsidRDefault="00A8182C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A549D" w:rsidRPr="00E2400F" w:rsidTr="009E17D8">
        <w:tc>
          <w:tcPr>
            <w:tcW w:w="714" w:type="dxa"/>
          </w:tcPr>
          <w:p w:rsidR="005A549D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67.</w:t>
            </w:r>
          </w:p>
        </w:tc>
        <w:tc>
          <w:tcPr>
            <w:tcW w:w="4957" w:type="dxa"/>
            <w:gridSpan w:val="2"/>
          </w:tcPr>
          <w:p w:rsidR="005A549D" w:rsidRDefault="00AB45B4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Города.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5A549D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5A549D" w:rsidRPr="00E2400F" w:rsidRDefault="005A549D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B45B4" w:rsidRPr="00E2400F" w:rsidTr="009E17D8">
        <w:tc>
          <w:tcPr>
            <w:tcW w:w="714" w:type="dxa"/>
          </w:tcPr>
          <w:p w:rsidR="00AB45B4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68.</w:t>
            </w:r>
          </w:p>
        </w:tc>
        <w:tc>
          <w:tcPr>
            <w:tcW w:w="4957" w:type="dxa"/>
            <w:gridSpan w:val="2"/>
          </w:tcPr>
          <w:p w:rsidR="00AB45B4" w:rsidRDefault="00AB45B4" w:rsidP="008B51A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Итоговое повторение.</w:t>
            </w:r>
          </w:p>
          <w:p w:rsidR="009E17D8" w:rsidRDefault="009E17D8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AB45B4" w:rsidRPr="00E2400F" w:rsidRDefault="00AB45B4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123" w:type="dxa"/>
          </w:tcPr>
          <w:p w:rsidR="00AB45B4" w:rsidRPr="00E2400F" w:rsidRDefault="00AB45B4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AB45B4" w:rsidRPr="00E2400F" w:rsidRDefault="00AB45B4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AB45B4" w:rsidRPr="00E2400F" w:rsidRDefault="00AB45B4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864CB" w:rsidRPr="00E2400F" w:rsidTr="009E17D8">
        <w:tc>
          <w:tcPr>
            <w:tcW w:w="714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1864CB" w:rsidRPr="00E2400F" w:rsidRDefault="001864CB" w:rsidP="008B51A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2400F">
              <w:rPr>
                <w:rFonts w:asciiTheme="majorHAnsi" w:hAnsiTheme="majorHAnsi"/>
                <w:b/>
                <w:sz w:val="28"/>
                <w:szCs w:val="28"/>
              </w:rPr>
              <w:t>Итого:</w:t>
            </w:r>
          </w:p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6" w:type="dxa"/>
          </w:tcPr>
          <w:p w:rsidR="001864CB" w:rsidRPr="00E2400F" w:rsidRDefault="009E17D8" w:rsidP="008B51A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12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73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9" w:type="dxa"/>
          </w:tcPr>
          <w:p w:rsidR="001864CB" w:rsidRPr="00E2400F" w:rsidRDefault="001864CB" w:rsidP="008B51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864CB" w:rsidRDefault="001864CB"/>
    <w:p w:rsidR="001864CB" w:rsidRDefault="001864CB"/>
    <w:p w:rsidR="001864CB" w:rsidRDefault="001864CB"/>
    <w:p w:rsidR="001864CB" w:rsidRDefault="001864CB"/>
    <w:p w:rsidR="001864CB" w:rsidRDefault="001864CB"/>
    <w:p w:rsidR="001864CB" w:rsidRDefault="001864CB"/>
    <w:sectPr w:rsidR="001864CB" w:rsidSect="001864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B"/>
    <w:rsid w:val="000308E4"/>
    <w:rsid w:val="000625A2"/>
    <w:rsid w:val="001149D5"/>
    <w:rsid w:val="001864CB"/>
    <w:rsid w:val="00206D5A"/>
    <w:rsid w:val="00212460"/>
    <w:rsid w:val="002B01E3"/>
    <w:rsid w:val="002C2A63"/>
    <w:rsid w:val="00364098"/>
    <w:rsid w:val="005462BA"/>
    <w:rsid w:val="0057081D"/>
    <w:rsid w:val="0059051A"/>
    <w:rsid w:val="005A549D"/>
    <w:rsid w:val="005E2FB7"/>
    <w:rsid w:val="00616CF6"/>
    <w:rsid w:val="00684DF4"/>
    <w:rsid w:val="00785706"/>
    <w:rsid w:val="00836C1B"/>
    <w:rsid w:val="008B51AA"/>
    <w:rsid w:val="008D1BA7"/>
    <w:rsid w:val="009155D3"/>
    <w:rsid w:val="00980FE9"/>
    <w:rsid w:val="009E17D8"/>
    <w:rsid w:val="00A1347E"/>
    <w:rsid w:val="00A4184B"/>
    <w:rsid w:val="00A8182C"/>
    <w:rsid w:val="00A97917"/>
    <w:rsid w:val="00AA36DA"/>
    <w:rsid w:val="00AB45B4"/>
    <w:rsid w:val="00C135D5"/>
    <w:rsid w:val="00C32F51"/>
    <w:rsid w:val="00C4290E"/>
    <w:rsid w:val="00C96236"/>
    <w:rsid w:val="00CB2A53"/>
    <w:rsid w:val="00CF5692"/>
    <w:rsid w:val="00DC5EC2"/>
    <w:rsid w:val="00E2400F"/>
    <w:rsid w:val="00EE0002"/>
    <w:rsid w:val="00E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Windows User</cp:lastModifiedBy>
  <cp:revision>28</cp:revision>
  <dcterms:created xsi:type="dcterms:W3CDTF">2019-09-30T08:44:00Z</dcterms:created>
  <dcterms:modified xsi:type="dcterms:W3CDTF">2021-05-11T18:24:00Z</dcterms:modified>
</cp:coreProperties>
</file>