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63" w:rsidRPr="00281763" w:rsidRDefault="00281763" w:rsidP="0028176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33333"/>
          <w:sz w:val="32"/>
          <w:szCs w:val="32"/>
        </w:rPr>
      </w:pPr>
      <w:r w:rsidRPr="00281763">
        <w:rPr>
          <w:color w:val="333333"/>
          <w:sz w:val="32"/>
          <w:szCs w:val="32"/>
        </w:rPr>
        <w:t xml:space="preserve">Продолжает работу горячая линия </w:t>
      </w:r>
      <w:proofErr w:type="spellStart"/>
      <w:r w:rsidRPr="00281763">
        <w:rPr>
          <w:color w:val="333333"/>
          <w:sz w:val="32"/>
          <w:szCs w:val="32"/>
        </w:rPr>
        <w:t>Минпросвещения</w:t>
      </w:r>
      <w:proofErr w:type="spellEnd"/>
      <w:r w:rsidRPr="00281763">
        <w:rPr>
          <w:color w:val="333333"/>
          <w:sz w:val="32"/>
          <w:szCs w:val="32"/>
        </w:rPr>
        <w:t xml:space="preserve"> России.</w:t>
      </w:r>
      <w:r w:rsidRPr="00281763">
        <w:rPr>
          <w:noProof/>
          <w:color w:val="007AD0"/>
          <w:sz w:val="32"/>
          <w:szCs w:val="32"/>
        </w:rPr>
        <w:drawing>
          <wp:inline distT="0" distB="0" distL="0" distR="0" wp14:anchorId="3A6F9D71" wp14:editId="66F7D4A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63" w:rsidRPr="00281763" w:rsidRDefault="00281763" w:rsidP="0028176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33333"/>
          <w:sz w:val="32"/>
          <w:szCs w:val="32"/>
        </w:rPr>
      </w:pPr>
      <w:r w:rsidRPr="00281763">
        <w:rPr>
          <w:color w:val="333333"/>
          <w:sz w:val="32"/>
          <w:szCs w:val="32"/>
        </w:rPr>
        <w:t> По телефону </w:t>
      </w:r>
      <w:r w:rsidRPr="00281763">
        <w:rPr>
          <w:rStyle w:val="a4"/>
          <w:color w:val="333333"/>
          <w:sz w:val="32"/>
          <w:szCs w:val="32"/>
        </w:rPr>
        <w:t>8 (800) 200-91-85</w:t>
      </w:r>
      <w:r w:rsidRPr="00281763">
        <w:rPr>
          <w:color w:val="333333"/>
          <w:sz w:val="32"/>
          <w:szCs w:val="32"/>
        </w:rPr>
        <w:t> можно получить разъяснения по вопросам, касающимся:</w:t>
      </w:r>
    </w:p>
    <w:p w:rsidR="00281763" w:rsidRPr="00281763" w:rsidRDefault="00281763" w:rsidP="0028176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32"/>
          <w:szCs w:val="32"/>
        </w:rPr>
      </w:pPr>
      <w:r w:rsidRPr="00281763">
        <w:rPr>
          <w:color w:val="333333"/>
          <w:sz w:val="32"/>
          <w:szCs w:val="32"/>
        </w:rPr>
        <w:t> обучения в новом учебном году;</w:t>
      </w:r>
    </w:p>
    <w:p w:rsidR="00281763" w:rsidRPr="00281763" w:rsidRDefault="00281763" w:rsidP="0028176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32"/>
          <w:szCs w:val="32"/>
        </w:rPr>
      </w:pPr>
      <w:r w:rsidRPr="00281763">
        <w:rPr>
          <w:color w:val="333333"/>
          <w:sz w:val="32"/>
          <w:szCs w:val="32"/>
        </w:rPr>
        <w:t> обеспечения горячим питанием школьников младших классов;</w:t>
      </w:r>
    </w:p>
    <w:p w:rsidR="00281763" w:rsidRPr="00281763" w:rsidRDefault="00281763" w:rsidP="0028176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32"/>
          <w:szCs w:val="32"/>
        </w:rPr>
      </w:pPr>
      <w:r w:rsidRPr="00281763">
        <w:rPr>
          <w:color w:val="333333"/>
          <w:sz w:val="32"/>
          <w:szCs w:val="32"/>
        </w:rPr>
        <w:t> выплат за классное руководство.</w:t>
      </w:r>
    </w:p>
    <w:p w:rsidR="00281763" w:rsidRDefault="00281763" w:rsidP="0028176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33333"/>
          <w:sz w:val="32"/>
          <w:szCs w:val="32"/>
        </w:rPr>
      </w:pPr>
      <w:r w:rsidRPr="00281763">
        <w:rPr>
          <w:color w:val="333333"/>
          <w:sz w:val="32"/>
          <w:szCs w:val="32"/>
        </w:rPr>
        <w:t>Консультации проводятся круглосуточно.</w:t>
      </w:r>
    </w:p>
    <w:p w:rsidR="00281763" w:rsidRPr="00281763" w:rsidRDefault="00281763" w:rsidP="0028176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33333"/>
          <w:sz w:val="32"/>
          <w:szCs w:val="32"/>
        </w:rPr>
      </w:pPr>
    </w:p>
    <w:p w:rsidR="000A71C2" w:rsidRDefault="00281763">
      <w:r>
        <w:rPr>
          <w:noProof/>
          <w:lang w:eastAsia="ru-RU"/>
        </w:rPr>
        <w:drawing>
          <wp:inline distT="0" distB="0" distL="0" distR="0" wp14:anchorId="6DED4E62" wp14:editId="793C7B77">
            <wp:extent cx="2143125" cy="1781175"/>
            <wp:effectExtent l="0" t="0" r="9525" b="9525"/>
            <wp:docPr id="2" name="Рисунок 2" descr="minobrnauki_kchr+InstaUtility_-00_CEjUZIHgD0r_11-118651758_317443992911070_39315063490005918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obrnauki_kchr+InstaUtility_-00_CEjUZIHgD0r_11-118651758_317443992911070_393150634900059187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7CEFF2F2" wp14:editId="3CD8DA01">
            <wp:extent cx="2847975" cy="1790700"/>
            <wp:effectExtent l="0" t="0" r="9525" b="0"/>
            <wp:docPr id="3" name="Рисунок 3" descr="udobrazovanie+InstaUtility_-00_CEkBcg6CLTX_11-118596505_338162330565164_42367721628200819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obrazovanie+InstaUtility_-00_CEkBcg6CLTX_11-118596505_338162330565164_423677216282008197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63"/>
    <w:rsid w:val="000A71C2"/>
    <w:rsid w:val="0028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7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7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2020-09-09T18:59:00Z</dcterms:created>
  <dcterms:modified xsi:type="dcterms:W3CDTF">2020-09-09T19:01:00Z</dcterms:modified>
</cp:coreProperties>
</file>