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A6" w:rsidRPr="00667FA6" w:rsidRDefault="00667FA6" w:rsidP="0066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667FA6" w:rsidRPr="00667FA6" w:rsidRDefault="00667FA6" w:rsidP="00667FA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от 10.08.2023г. №  </w:t>
      </w:r>
      <w:r w:rsidR="00015BDC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67FA6" w:rsidRPr="00667FA6" w:rsidRDefault="00667FA6" w:rsidP="00667F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667FA6" w:rsidRPr="00667FA6" w:rsidRDefault="00667FA6" w:rsidP="00667F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</w:pPr>
      <w:r w:rsidRPr="00667FA6"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>Алгоритмы</w:t>
      </w:r>
    </w:p>
    <w:p w:rsidR="00667FA6" w:rsidRPr="00667FA6" w:rsidRDefault="00667FA6" w:rsidP="00667F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7FA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действий персонала ОУ  при совершении (угрозе совершения) </w:t>
      </w:r>
      <w:r w:rsidRPr="0066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преступления </w:t>
      </w:r>
      <w:bookmarkStart w:id="0" w:name="_GoBack"/>
      <w:bookmarkEnd w:id="0"/>
      <w:r w:rsidRPr="0066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формах вооруженного нападения, размещения взрывного устройства, захвата заложников, а также информационного взаимодействия с территориальными органами МВД России, </w:t>
      </w:r>
      <w:proofErr w:type="spellStart"/>
      <w:r w:rsidRPr="0066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Росгвардии</w:t>
      </w:r>
      <w:proofErr w:type="spellEnd"/>
      <w:r w:rsidRPr="0066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ФСБ России</w:t>
      </w:r>
      <w:r w:rsidRPr="00667F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67FA6" w:rsidRPr="00667FA6" w:rsidRDefault="00667FA6" w:rsidP="00667FA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00760130"/>
      <w:r w:rsidRPr="0066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термины и сокращения:</w:t>
      </w:r>
    </w:p>
    <w:p w:rsidR="00667FA6" w:rsidRPr="00667FA6" w:rsidRDefault="00667FA6" w:rsidP="00667FA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взрывное устройство</w:t>
      </w: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667FA6" w:rsidRPr="00667FA6" w:rsidRDefault="00667FA6" w:rsidP="00667FA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сбора</w:t>
      </w: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зданий; </w:t>
      </w:r>
    </w:p>
    <w:p w:rsidR="00667FA6" w:rsidRPr="00667FA6" w:rsidRDefault="00667FA6" w:rsidP="00667FA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 </w:t>
      </w: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объект (территория) образовательной организации;</w:t>
      </w:r>
    </w:p>
    <w:p w:rsidR="00667FA6" w:rsidRPr="00667FA6" w:rsidRDefault="00667FA6" w:rsidP="00667FA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оперативные службы</w:t>
      </w: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</w:t>
      </w: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делам гражданской обороны, чрезвычайным ситуациям и ликвидации последствий стихийных бедствий;</w:t>
      </w:r>
    </w:p>
    <w:p w:rsidR="00667FA6" w:rsidRPr="00667FA6" w:rsidRDefault="00667FA6" w:rsidP="00667FA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</w:t>
      </w: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единому номеру «112» либо по другому действующему номеру (в том числе посредством телефонной или сотовой связи);</w:t>
      </w:r>
    </w:p>
    <w:p w:rsidR="00667FA6" w:rsidRPr="00667FA6" w:rsidRDefault="00667FA6" w:rsidP="00667FA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персонал, работники –  административный и иной персонал объекта;</w:t>
      </w:r>
    </w:p>
    <w:p w:rsidR="00667FA6" w:rsidRPr="00667FA6" w:rsidRDefault="00667FA6" w:rsidP="00667F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667FA6" w:rsidRPr="00667FA6" w:rsidRDefault="00667FA6" w:rsidP="00667F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директор учреждения или лицо, его замещающее;</w:t>
      </w:r>
    </w:p>
    <w:p w:rsidR="00667FA6" w:rsidRPr="00667FA6" w:rsidRDefault="00667FA6" w:rsidP="00667FA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оповещения – автономная система (средство) экстренного оповещения работников и иных лиц, находящихся на объекте, </w:t>
      </w:r>
      <w:r w:rsidRPr="00667FA6">
        <w:rPr>
          <w:rFonts w:ascii="Times New Roman" w:eastAsia="Times New Roman" w:hAnsi="Times New Roman" w:cs="Times New Roman"/>
          <w:sz w:val="28"/>
          <w:szCs w:val="28"/>
        </w:rPr>
        <w:t>об угрозе совершения или о совершении террористического акта</w:t>
      </w:r>
      <w:r w:rsidRPr="00667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667FA6" w:rsidRPr="00667FA6" w:rsidRDefault="00667FA6" w:rsidP="00667FA6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Алгоритмы действий персонала организации при совершении (угрозе совершения) преступлений террористической направленности </w:t>
      </w:r>
    </w:p>
    <w:p w:rsidR="00667FA6" w:rsidRPr="00667FA6" w:rsidRDefault="00667FA6" w:rsidP="00667FA6">
      <w:pPr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FA6" w:rsidRPr="00667FA6" w:rsidRDefault="00667FA6" w:rsidP="00667FA6">
      <w:pPr>
        <w:numPr>
          <w:ilvl w:val="1"/>
          <w:numId w:val="1"/>
        </w:numPr>
        <w:suppressAutoHyphens/>
        <w:spacing w:before="120" w:after="120" w:line="240" w:lineRule="auto"/>
        <w:ind w:right="-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67F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Вооруженное нападение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98"/>
        <w:gridCol w:w="4647"/>
        <w:gridCol w:w="3686"/>
      </w:tblGrid>
      <w:tr w:rsidR="00667FA6" w:rsidRPr="00667FA6" w:rsidTr="00237CC1">
        <w:tc>
          <w:tcPr>
            <w:tcW w:w="1698" w:type="dxa"/>
            <w:vMerge w:val="restart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8333" w:type="dxa"/>
            <w:gridSpan w:val="2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667FA6" w:rsidRPr="00667FA6" w:rsidTr="00237CC1">
        <w:tc>
          <w:tcPr>
            <w:tcW w:w="1698" w:type="dxa"/>
            <w:vMerge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Стрелок на территории</w:t>
            </w:r>
          </w:p>
        </w:tc>
        <w:tc>
          <w:tcPr>
            <w:tcW w:w="3686" w:type="dxa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Стрелок в здании</w:t>
            </w:r>
          </w:p>
        </w:tc>
      </w:tr>
      <w:tr w:rsidR="00667FA6" w:rsidRPr="00667FA6" w:rsidTr="00237CC1">
        <w:tc>
          <w:tcPr>
            <w:tcW w:w="1698" w:type="dxa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(руководитель и его заместители)</w:t>
            </w: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к размещению работников в помещениях здания с последующим прекращением их перемещения внутри объекта; 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при возможности принять меры 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оперативными службами;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3686" w:type="dxa"/>
          </w:tcPr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незамедлительно информировать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proofErr w:type="spell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в помещениях здания с последующим прекращением их перемещения внутри объекта;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при возможности принять меры к воспрепятствованию дальнейшего продвижения нарушителя (изоляцию в определенной части здания);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667FA6" w:rsidRPr="00667FA6" w:rsidTr="00237CC1">
        <w:tc>
          <w:tcPr>
            <w:tcW w:w="1698" w:type="dxa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персонала,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</w:t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вооруженном нападении руководителю любым доступным способом (при возможности);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 в беззвучный режим либо их отключению;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  <w:p w:rsidR="00667FA6" w:rsidRPr="00667FA6" w:rsidRDefault="00667FA6" w:rsidP="00667F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 при проведении операции по пресечению вооруженного нападения:</w:t>
            </w:r>
          </w:p>
          <w:p w:rsidR="00667FA6" w:rsidRPr="00667FA6" w:rsidRDefault="00667FA6" w:rsidP="00667FA6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67FA6" w:rsidRPr="00667FA6" w:rsidRDefault="00667FA6" w:rsidP="00667FA6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67FA6" w:rsidRPr="00667FA6" w:rsidRDefault="00667FA6" w:rsidP="00667FA6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67FA6" w:rsidRPr="00667FA6" w:rsidRDefault="00667FA6" w:rsidP="00667FA6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3686" w:type="dxa"/>
          </w:tcPr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 обморожения персонала, обеспечить информирование оперативных служб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и руководителя о ситуации и своем месте нахождения любым доступным способом;</w:t>
            </w:r>
            <w:proofErr w:type="gramEnd"/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</w:t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прикрытием мебели;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 в беззвучный режим либо их отключению;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 при проведении операции по пресечению вооруженного нападения:</w:t>
            </w:r>
          </w:p>
          <w:p w:rsidR="00667FA6" w:rsidRPr="00667FA6" w:rsidRDefault="00667FA6" w:rsidP="00667FA6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67FA6" w:rsidRPr="00667FA6" w:rsidRDefault="00667FA6" w:rsidP="00667FA6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67FA6" w:rsidRPr="00667FA6" w:rsidRDefault="00667FA6" w:rsidP="00667FA6">
            <w:pPr>
              <w:tabs>
                <w:tab w:val="left" w:pos="426"/>
              </w:tabs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:rsidR="00667FA6" w:rsidRPr="00667FA6" w:rsidRDefault="00667FA6" w:rsidP="00667FA6">
      <w:pPr>
        <w:ind w:right="-49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7FA6" w:rsidRPr="00667FA6" w:rsidRDefault="00667FA6" w:rsidP="00667FA6">
      <w:pPr>
        <w:numPr>
          <w:ilvl w:val="1"/>
          <w:numId w:val="1"/>
        </w:numPr>
        <w:suppressAutoHyphens/>
        <w:spacing w:after="0" w:line="240" w:lineRule="auto"/>
        <w:ind w:right="-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67F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Размещение взрывного устройства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951"/>
        <w:gridCol w:w="4394"/>
        <w:gridCol w:w="3686"/>
      </w:tblGrid>
      <w:tr w:rsidR="00667FA6" w:rsidRPr="00667FA6" w:rsidTr="00237CC1">
        <w:tc>
          <w:tcPr>
            <w:tcW w:w="1951" w:type="dxa"/>
            <w:vMerge w:val="restart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8080" w:type="dxa"/>
            <w:gridSpan w:val="2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667FA6" w:rsidRPr="00667FA6" w:rsidTr="00237CC1">
        <w:tc>
          <w:tcPr>
            <w:tcW w:w="1951" w:type="dxa"/>
            <w:vMerge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Взрывное устройство </w:t>
            </w:r>
          </w:p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3686" w:type="dxa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Взрывное устройство </w:t>
            </w:r>
          </w:p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обнаружено в здании</w:t>
            </w:r>
          </w:p>
        </w:tc>
      </w:tr>
      <w:tr w:rsidR="00667FA6" w:rsidRPr="00667FA6" w:rsidTr="00237CC1">
        <w:tc>
          <w:tcPr>
            <w:tcW w:w="1951" w:type="dxa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(руководитель и его заместители)</w:t>
            </w:r>
          </w:p>
        </w:tc>
        <w:tc>
          <w:tcPr>
            <w:tcW w:w="4394" w:type="dxa"/>
          </w:tcPr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3686" w:type="dxa"/>
          </w:tcPr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proofErr w:type="gram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эвакуации людей в соответствии с планом эвакуации;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</w:t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проведение мероприятий по ликвидации последствий происшествия. </w:t>
            </w:r>
          </w:p>
        </w:tc>
      </w:tr>
      <w:tr w:rsidR="00667FA6" w:rsidRPr="00667FA6" w:rsidTr="00237CC1">
        <w:tc>
          <w:tcPr>
            <w:tcW w:w="1951" w:type="dxa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персонал, </w:t>
            </w:r>
            <w:proofErr w:type="gram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 поблизости и далее действовать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в помещении сре</w:t>
            </w:r>
            <w:proofErr w:type="gram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667FA6" w:rsidRPr="00667FA6" w:rsidRDefault="00667FA6" w:rsidP="00667F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67FA6" w:rsidRPr="00667FA6" w:rsidRDefault="00667FA6" w:rsidP="00667F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667FA6" w:rsidRPr="00667FA6" w:rsidRDefault="00667FA6" w:rsidP="00667F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66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3686" w:type="dxa"/>
          </w:tcPr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не последовало, отвести окружающих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на безопасное расстояние;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персонал, </w:t>
            </w:r>
            <w:proofErr w:type="gram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 поблизости и далее действовать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667FA6" w:rsidRPr="00667FA6" w:rsidRDefault="00667FA6" w:rsidP="00667F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67FA6" w:rsidRPr="00667FA6" w:rsidRDefault="00667FA6" w:rsidP="00667F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эвакуации персонала, при возможности с личными (ценными) вещами, теплой одеждой к месту сбора в соответствии с планом эвакуации;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667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667FA6" w:rsidRPr="00667FA6" w:rsidRDefault="00667FA6" w:rsidP="00667FA6">
      <w:pPr>
        <w:ind w:left="1429" w:right="-493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7FA6" w:rsidRPr="00667FA6" w:rsidRDefault="00667FA6" w:rsidP="00667FA6">
      <w:pPr>
        <w:numPr>
          <w:ilvl w:val="1"/>
          <w:numId w:val="1"/>
        </w:numPr>
        <w:suppressAutoHyphens/>
        <w:spacing w:after="0" w:line="240" w:lineRule="auto"/>
        <w:ind w:right="-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67FA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Захват заложников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9"/>
        <w:gridCol w:w="8119"/>
      </w:tblGrid>
      <w:tr w:rsidR="00667FA6" w:rsidRPr="00667FA6" w:rsidTr="00237CC1">
        <w:tc>
          <w:tcPr>
            <w:tcW w:w="2019" w:type="dxa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8119" w:type="dxa"/>
          </w:tcPr>
          <w:p w:rsidR="00667FA6" w:rsidRPr="00667FA6" w:rsidRDefault="00667FA6" w:rsidP="00667FA6">
            <w:pPr>
              <w:ind w:right="-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667FA6" w:rsidRPr="00667FA6" w:rsidTr="00237CC1">
        <w:tc>
          <w:tcPr>
            <w:tcW w:w="2019" w:type="dxa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(руководитель и его заместители)</w:t>
            </w: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</w:tcPr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любым доступным способом информирование людей, находящихся в близлежащих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к опасной зоны </w:t>
            </w:r>
            <w:proofErr w:type="gram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по собственной инициативе в переговоры с нарушителем не вступать и иными действиями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не провоцировать;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эвакуацию людей в соответствии с планом эвакуации, в той части объекта, которая 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по прибытии оперативных служб действовать согласно их распоряжениям;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  <w:p w:rsidR="00667FA6" w:rsidRPr="00667FA6" w:rsidRDefault="00667FA6" w:rsidP="00667FA6">
            <w:pPr>
              <w:ind w:right="-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A6" w:rsidRPr="00667FA6" w:rsidTr="00237CC1">
        <w:tc>
          <w:tcPr>
            <w:tcW w:w="2019" w:type="dxa"/>
          </w:tcPr>
          <w:p w:rsidR="00667FA6" w:rsidRPr="00667FA6" w:rsidRDefault="00667FA6" w:rsidP="0066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</w:tcPr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за собой находящихся поблизости людей;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персонала, не переключать на себя внимание нарушителя;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людей наиболее безопасным из возможных способов, как можно дальше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</w:t>
            </w:r>
            <w:proofErr w:type="gramStart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персонала по любым средствам связи; 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передачу информации о захвате заложников руководству любым доступным способом при возможности;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ожидать прибытия оперативных служб, разблокировать входы и покидать помещения только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по команде руководства либо оперативных служб;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к месту сбора в соответствии с планом эвакуации;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убедившись в полной эвакуации из помещения при возможности закрыть входы;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руководства осуществить проверку помещений на предмет эвакуации людей, </w:t>
            </w:r>
            <w:r w:rsidRPr="00667FA6">
              <w:rPr>
                <w:rFonts w:ascii="Times New Roman" w:hAnsi="Times New Roman" w:cs="Times New Roman"/>
              </w:rPr>
              <w:br/>
            </w: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о результатах сообщить руководству;</w:t>
            </w:r>
          </w:p>
          <w:p w:rsidR="00667FA6" w:rsidRPr="00667FA6" w:rsidRDefault="00667FA6" w:rsidP="0066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667FA6" w:rsidRPr="00667FA6" w:rsidRDefault="00667FA6" w:rsidP="00667FA6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A6" w:rsidRPr="00667FA6" w:rsidRDefault="00667FA6" w:rsidP="00667FA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667FA6" w:rsidRPr="00667FA6" w:rsidRDefault="00667FA6" w:rsidP="00667FA6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667FA6" w:rsidRPr="00667FA6" w:rsidRDefault="00667FA6" w:rsidP="00667FA6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667FA6" w:rsidRPr="00667FA6" w:rsidRDefault="00667FA6" w:rsidP="00667FA6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667FA6" w:rsidRPr="00667FA6" w:rsidRDefault="00667FA6" w:rsidP="00667FA6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A6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667FA6" w:rsidRPr="00667FA6" w:rsidRDefault="00667FA6" w:rsidP="00667FA6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7FA6" w:rsidRPr="00667FA6" w:rsidRDefault="00667FA6" w:rsidP="00667FA6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7FA6" w:rsidRPr="00667FA6" w:rsidRDefault="00667FA6" w:rsidP="00667FA6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7FA6" w:rsidRPr="00667FA6" w:rsidRDefault="00667FA6" w:rsidP="00667FA6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6" w:rsidRPr="00667FA6" w:rsidRDefault="00667FA6" w:rsidP="00667F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C0" w:rsidRDefault="00286EC0"/>
    <w:sectPr w:rsidR="00286EC0" w:rsidSect="00CA0B8A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1E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A6"/>
    <w:rsid w:val="00015BDC"/>
    <w:rsid w:val="00286EC0"/>
    <w:rsid w:val="0066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2023-08-27T14:19:00Z</dcterms:created>
  <dcterms:modified xsi:type="dcterms:W3CDTF">2023-08-27T14:20:00Z</dcterms:modified>
</cp:coreProperties>
</file>