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7" w:rsidRPr="00A41F17" w:rsidRDefault="00A41F17" w:rsidP="00F95366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A41F17">
        <w:rPr>
          <w:rFonts w:ascii="Times New Roman" w:hAnsi="Times New Roman" w:cs="Times New Roman"/>
          <w:b/>
          <w:color w:val="212529"/>
          <w:sz w:val="28"/>
          <w:szCs w:val="28"/>
        </w:rPr>
        <w:t>Из истории проведения</w:t>
      </w:r>
      <w:r w:rsidR="00F95366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итогового </w:t>
      </w:r>
      <w:proofErr w:type="gramStart"/>
      <w:r w:rsidR="00F95366">
        <w:rPr>
          <w:rFonts w:ascii="Times New Roman" w:hAnsi="Times New Roman" w:cs="Times New Roman"/>
          <w:b/>
          <w:color w:val="212529"/>
          <w:sz w:val="28"/>
          <w:szCs w:val="28"/>
        </w:rPr>
        <w:t>сочинения</w:t>
      </w:r>
      <w:proofErr w:type="gramEnd"/>
      <w:r w:rsidR="00F95366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и </w:t>
      </w:r>
      <w:proofErr w:type="gramStart"/>
      <w:r w:rsidR="00F95366">
        <w:rPr>
          <w:rFonts w:ascii="Times New Roman" w:hAnsi="Times New Roman" w:cs="Times New Roman"/>
          <w:b/>
          <w:color w:val="212529"/>
          <w:sz w:val="28"/>
          <w:szCs w:val="28"/>
        </w:rPr>
        <w:t>каким</w:t>
      </w:r>
      <w:proofErr w:type="gramEnd"/>
      <w:r w:rsidR="00F95366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оно будет                                       в 2023-2024 году</w:t>
      </w:r>
    </w:p>
    <w:p w:rsidR="00A41F17" w:rsidRDefault="00A41F17">
      <w:pPr>
        <w:rPr>
          <w:rFonts w:ascii="Arial" w:hAnsi="Arial" w:cs="Arial"/>
          <w:color w:val="212529"/>
        </w:rPr>
      </w:pPr>
    </w:p>
    <w:p w:rsidR="00986F90" w:rsidRPr="00A41F17" w:rsidRDefault="00A41F17" w:rsidP="00A41F17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A41F17">
        <w:rPr>
          <w:rFonts w:ascii="Times New Roman" w:hAnsi="Times New Roman" w:cs="Times New Roman"/>
          <w:color w:val="212529"/>
          <w:sz w:val="24"/>
          <w:szCs w:val="24"/>
        </w:rPr>
        <w:t>В 2022 году ФИПИ изменил подход к формированию комплектов тем итогового сочинения. Больше не будет пяти направлений, известных заранее, а на экзамене ученику придется выбирать из шести тем. Объясняем, как будет проходить итоговое сочинение 2023/2024 и что необходимо для получения зачета.</w:t>
      </w:r>
    </w:p>
    <w:p w:rsidR="00A41F17" w:rsidRPr="00A41F17" w:rsidRDefault="00A41F17" w:rsidP="00A41F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Каким итоговое сочинение было раньше</w:t>
      </w:r>
    </w:p>
    <w:p w:rsidR="00A41F17" w:rsidRPr="00A41F17" w:rsidRDefault="00A41F17" w:rsidP="00A41F17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Раньше ФИПИ заранее публиковал напра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вления. 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экзамене ученик получал 5 тем, по одной из каждого направления, выбирал одну из них и писал по ней сочинение. Банк аргументов отрабатывался заранее, так как направления 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подсказывали </w:t>
      </w:r>
      <w:r w:rsidR="00F953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приблизительную тематику и можно было</w:t>
      </w:r>
      <w:proofErr w:type="gramEnd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примерно понять, о чем придется писать на экзамене. Ученики повторяли произведения, готовили аргументы и шли на экзамен с готовым набором «любимых направлений», по которым уже не раз писали тренировочные сочинения.</w:t>
      </w:r>
    </w:p>
    <w:p w:rsidR="00A41F17" w:rsidRPr="00A41F17" w:rsidRDefault="00A41F17" w:rsidP="00A41F17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Учителя русского языка и литературы замечали, что многие направления из года в год перекликались: можно было пользоваться уже готовыми базами аргументов, а темы были очень похожими. Например, направление «Путь» в 2015 году и направление «Человек путешествующий» в 2022-м, «Забвению не подлежит» в 2020-м и «Война и мир» в 2019-м, «Добро и зло» в 2019-м и «Доброта и жестокость» </w:t>
      </w:r>
      <w:proofErr w:type="gramStart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proofErr w:type="gramEnd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2018-м.</w:t>
      </w:r>
    </w:p>
    <w:p w:rsidR="00A41F17" w:rsidRPr="00A41F17" w:rsidRDefault="00A41F17" w:rsidP="00A41F17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итоге в 2022 году было принято решение не придумывать новые направления и темы, а использовать то, что уже есть. То есть в 2023/24 учебном году на экзамене будут только те темы, которые уже использовались в прошлые годы. Всего в закрытом банке ФИПИ их более полутора тысяч. В дальнейшем закрытый банк он будет ежегодно пополняться новыми темами.</w:t>
      </w:r>
    </w:p>
    <w:p w:rsidR="00A41F17" w:rsidRPr="00A41F17" w:rsidRDefault="00A41F17" w:rsidP="00A41F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Каким будет итоговое сочинение 2023/2024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Эксперты взяли огромный банк заданий, который скопился за все эти годы, и разбили его на следующие разделы и подразделы. В 2023 году был также добавлен новый подраздел, 3.4: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 Духовно-нравственные ориентиры в жизни человека 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1.1. Внутренний мир человека и его личностные качества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1.2. Отношение человека к другому человеку (окружению), нравственные идеалы и выбор между добром и злом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1.3. Познание человеком самого себя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1.4. Свобода человека и ее ограничения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Семья, общество, Отечество в жизни человека 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2.1. Семья, род; семейные ценности и традиции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2.2. Человек и общество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2.3. Родина, государство, гражданская позиция человека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 Природа и культура в жизни человека 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3.1. Природа и человек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3.2. Наука и человек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3.3. Искусство и человек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3.4. Язык и языковая личность</w:t>
      </w:r>
    </w:p>
    <w:p w:rsidR="00A41F17" w:rsidRPr="00A41F17" w:rsidRDefault="00A41F17" w:rsidP="00F95366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 факту это те же самые направления, что и раньше, только более крупные. На экзамене в каждый комплект тем итогового сочинения будут включены по две темы из каждого раздела банка:</w:t>
      </w:r>
    </w:p>
    <w:p w:rsidR="00A41F17" w:rsidRPr="00A41F17" w:rsidRDefault="00A41F17" w:rsidP="00A41F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article-title-3"/>
      <w:bookmarkEnd w:id="0"/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Основные правила написания и критерии</w:t>
      </w:r>
    </w:p>
    <w:p w:rsidR="00A41F17" w:rsidRPr="00A41F17" w:rsidRDefault="00A41F17" w:rsidP="00F95366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" w:name="_GoBack"/>
      <w:bookmarkEnd w:id="1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Итоговое сочинение</w:t>
      </w: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в 2023 году 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пройдет</w:t>
      </w: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в декабре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Школьникам предстоит за </w:t>
      </w: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 часа 55 минут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написать развернутое, структурное и аргументированное сочинение по одной из выбранных тем.</w:t>
      </w:r>
    </w:p>
    <w:p w:rsidR="00A41F17" w:rsidRPr="00A41F17" w:rsidRDefault="00A41F17" w:rsidP="00A41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Объём должен быть </w:t>
      </w: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не меньше 250 слов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иначе будет поставлен незачет.</w:t>
      </w:r>
    </w:p>
    <w:p w:rsidR="00A41F17" w:rsidRPr="00A41F17" w:rsidRDefault="00A41F17" w:rsidP="00A41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Сочинение должно быть написано </w:t>
      </w: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самостоятельно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A41F17" w:rsidRPr="00A41F17" w:rsidRDefault="00A41F17" w:rsidP="00A41F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структуре итоговое сочинение в 2023/2024 учебному году сильно отличается от сочинения ЕГЭ. Комплект из шести тем вы получите только за 15 минут до экзамена, заранее известны лишь разделы и подразделы банка тем. Поэтому важно заранее их проработать, прочитать нужные произведения, подобрать список аргументов и набить руку на тренирово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чных текстах.</w:t>
      </w:r>
    </w:p>
    <w:p w:rsidR="00A41F17" w:rsidRPr="00A41F17" w:rsidRDefault="00A41F17" w:rsidP="00A41F17">
      <w:pPr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Итоговое сочинение 2023/2024: критерии оценивания</w:t>
      </w:r>
    </w:p>
    <w:p w:rsidR="00A41F17" w:rsidRPr="00A41F17" w:rsidRDefault="00A41F17" w:rsidP="00A41F17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Сочинение оценивается по пяти критериям, по каждому можно получить или зачет или незачет. Первые два критерия самые важные: если не получить по ним зачет, экзамен провален. Чтобы получить зачет за сочинение в целом, нужно справиться с первыми двумя критериями и еще хотя бы одним.</w:t>
      </w:r>
    </w:p>
    <w:p w:rsidR="00A41F17" w:rsidRPr="00A41F17" w:rsidRDefault="00A41F17" w:rsidP="00A41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 Соответствие теме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Самое важное — не уходить от темы, соотнести доказательство и вывод с тезисом, не подменять понятия.</w:t>
      </w:r>
    </w:p>
    <w:p w:rsidR="00A41F17" w:rsidRPr="00A41F17" w:rsidRDefault="00A41F17" w:rsidP="00A41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Привлечение литературного материала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Чтобы получить зачет, нужно привести минимум один литературный аргумент — из русской классики, школьной программы или мировой литературы. Можно использовать даже «Гарри Поттера» или «Голодные игры». Главное — написать развернутый аргумент, который подтвердит ваше мнение.</w:t>
      </w:r>
    </w:p>
    <w:p w:rsidR="00A41F17" w:rsidRPr="00A41F17" w:rsidRDefault="00A41F17" w:rsidP="00A41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 Композиция и логика рассуждения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Чтобы получить балл по этому критерию, предлагаем использовать классическую структуру сочинения.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 абзацев</w:t>
      </w:r>
      <w:r w:rsidRPr="00A41F1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:</w:t>
      </w:r>
    </w:p>
    <w:p w:rsidR="00A41F17" w:rsidRPr="00A41F17" w:rsidRDefault="00A41F17" w:rsidP="00A41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вступление (тезис),</w:t>
      </w:r>
    </w:p>
    <w:p w:rsidR="00A41F17" w:rsidRPr="00A41F17" w:rsidRDefault="00A41F17" w:rsidP="00A41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собственное мнение, которое доказывается аргументами,</w:t>
      </w:r>
    </w:p>
    <w:p w:rsidR="00A41F17" w:rsidRPr="00A41F17" w:rsidRDefault="00A41F17" w:rsidP="00A41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аргумент 1 (доказательство и </w:t>
      </w:r>
      <w:proofErr w:type="spellStart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микровывод</w:t>
      </w:r>
      <w:proofErr w:type="spellEnd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),</w:t>
      </w:r>
    </w:p>
    <w:p w:rsidR="00A41F17" w:rsidRPr="00A41F17" w:rsidRDefault="00A41F17" w:rsidP="00A41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аргумент 2 (доказательство или контраргумент + </w:t>
      </w:r>
      <w:proofErr w:type="spellStart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микровывод</w:t>
      </w:r>
      <w:proofErr w:type="spellEnd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),</w:t>
      </w:r>
    </w:p>
    <w:p w:rsidR="00A41F17" w:rsidRPr="00A41F17" w:rsidRDefault="00A41F17" w:rsidP="00A41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вывод (итог рассуждений).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сочинение выстроено логично и в нем есть абзацное членение, то данный критерий засчитают.</w:t>
      </w:r>
    </w:p>
    <w:p w:rsidR="00A41F17" w:rsidRPr="00A41F17" w:rsidRDefault="00A41F17" w:rsidP="00A41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 Качество письменной речи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Если всё настолько плохо, что речевые ошибки затрудняют понимание смысла, ставят незачет, если мысль ясна — зачет.</w:t>
      </w:r>
    </w:p>
    <w:p w:rsidR="00A41F17" w:rsidRPr="00A41F17" w:rsidRDefault="00A41F17" w:rsidP="00A41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 Грамотность</w:t>
      </w:r>
    </w:p>
    <w:p w:rsidR="00A41F17" w:rsidRPr="00A41F17" w:rsidRDefault="00A41F17" w:rsidP="00A41F17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Незачет поставят, если на 100 слов приходится в сумме более пяти ошибок: грамматических, орфографических, пунктуационных. Помните, что на сочинении можно пользоваться орфографическим словарем! Этот поможет свести орфографические ошибки к минимуму.</w:t>
      </w:r>
    </w:p>
    <w:p w:rsidR="00A41F17" w:rsidRPr="00A41F17" w:rsidRDefault="00A41F17" w:rsidP="00A41F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" w:name="article-title-4"/>
      <w:bookmarkEnd w:id="2"/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Аргументы для итогового сочинения 2023/2024</w:t>
      </w:r>
    </w:p>
    <w:p w:rsidR="00A41F17" w:rsidRPr="00A41F17" w:rsidRDefault="00A41F17" w:rsidP="00A41F17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Несмотря на то, что темы заранее не известны, мы подготовили для вас банк аргументов по подразделам, который поможет вам аргументировать свою позицию по любой т</w:t>
      </w:r>
      <w:r w:rsidR="00F953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еме. </w:t>
      </w:r>
    </w:p>
    <w:p w:rsidR="00A41F17" w:rsidRPr="00A41F17" w:rsidRDefault="00A41F17" w:rsidP="00A41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Раздел 1. Духовно-нравственные ориентиры в жизни человека </w:t>
      </w:r>
    </w:p>
    <w:p w:rsidR="00A41F17" w:rsidRPr="00A41F17" w:rsidRDefault="00A41F17" w:rsidP="00F95366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Темы этого раздела будут связаны с вопросами, которые человек задает себе сам в ситуациях нравственного выбора: о нравственных идеалах и моральных нормах, о добре и зле, о свободе и ответственности. Данный раздел побуждает к самоанализу, осмыслению опыта других людей или литературных героев, стремящихся понять себя. 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Возможные темы</w:t>
      </w:r>
    </w:p>
    <w:p w:rsidR="00A41F17" w:rsidRPr="00A41F17" w:rsidRDefault="00A41F17" w:rsidP="00F95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Согласны ли вы с тем, что муки совести — самое страшное наказание?</w:t>
      </w:r>
    </w:p>
    <w:p w:rsidR="00A41F17" w:rsidRPr="00A41F17" w:rsidRDefault="00A41F17" w:rsidP="00F95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Почему человеку важно найти ответ на вопрос о смысле жизни?</w:t>
      </w:r>
    </w:p>
    <w:p w:rsidR="00A41F17" w:rsidRPr="00A41F17" w:rsidRDefault="00A41F17" w:rsidP="00F95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Можно ли оправдать плохой поступок?</w:t>
      </w:r>
    </w:p>
    <w:p w:rsidR="00A41F17" w:rsidRPr="00A41F17" w:rsidRDefault="00A41F17" w:rsidP="00F95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Может ли любовь спасти заблудшую душу?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Литературные аргументы</w:t>
      </w:r>
    </w:p>
    <w:p w:rsidR="00A41F17" w:rsidRPr="00A41F17" w:rsidRDefault="00A41F17" w:rsidP="00A4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Ф. М. Достоевский. «Преступление и наказание»</w:t>
      </w:r>
    </w:p>
    <w:p w:rsidR="00A41F17" w:rsidRPr="00A41F17" w:rsidRDefault="00A41F17" w:rsidP="00A4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С. Пушкин. «Евгений Онегин»</w:t>
      </w:r>
    </w:p>
    <w:p w:rsidR="00A41F17" w:rsidRPr="00A41F17" w:rsidRDefault="00A41F17" w:rsidP="00A4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С. Пушкин. «Моцарт и Сальери»</w:t>
      </w:r>
    </w:p>
    <w:p w:rsidR="00A41F17" w:rsidRPr="00A41F17" w:rsidRDefault="00A41F17" w:rsidP="00A4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С. Коллинз. «Голодные игры»</w:t>
      </w:r>
    </w:p>
    <w:p w:rsidR="00A41F17" w:rsidRPr="00A41F17" w:rsidRDefault="00A41F17" w:rsidP="00A4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У. </w:t>
      </w:r>
      <w:proofErr w:type="spellStart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Голдинг</w:t>
      </w:r>
      <w:proofErr w:type="spellEnd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«Повелитель мух»</w:t>
      </w:r>
    </w:p>
    <w:p w:rsidR="00A41F17" w:rsidRPr="00A41F17" w:rsidRDefault="00A41F17" w:rsidP="00A4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М. Горький. «Старуха </w:t>
      </w:r>
      <w:proofErr w:type="spellStart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Изергиль</w:t>
      </w:r>
      <w:proofErr w:type="spellEnd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A41F17" w:rsidRPr="00A41F17" w:rsidRDefault="00A41F17" w:rsidP="00A4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Р. </w:t>
      </w:r>
      <w:proofErr w:type="spellStart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Брэдбери</w:t>
      </w:r>
      <w:proofErr w:type="spellEnd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«451</w:t>
      </w: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°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 Фаренгейту»</w:t>
      </w:r>
    </w:p>
    <w:p w:rsidR="00A41F17" w:rsidRPr="00A41F17" w:rsidRDefault="00A41F17" w:rsidP="00A4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Грин. «Зеленая лампа»</w:t>
      </w:r>
    </w:p>
    <w:p w:rsidR="00A41F17" w:rsidRPr="00A41F17" w:rsidRDefault="00A41F17" w:rsidP="00A4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 А. Булгаков. «Мастер и Маргарита»</w:t>
      </w:r>
    </w:p>
    <w:p w:rsidR="00A41F17" w:rsidRPr="00A41F17" w:rsidRDefault="00A41F17" w:rsidP="00A4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Дюма. «Граф Монте-Кристо»</w:t>
      </w:r>
    </w:p>
    <w:p w:rsidR="00A41F17" w:rsidRPr="00A41F17" w:rsidRDefault="00A41F17" w:rsidP="00A4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С. Есенин. «Черный человек»</w:t>
      </w:r>
    </w:p>
    <w:p w:rsidR="00A41F17" w:rsidRPr="00A41F17" w:rsidRDefault="00A41F17" w:rsidP="00A41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И. Куприн. «Гранатовый браслет»</w:t>
      </w:r>
    </w:p>
    <w:p w:rsidR="00A41F17" w:rsidRPr="00A41F17" w:rsidRDefault="00A41F17" w:rsidP="00A41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Раздел 2. Семья, общество, Отечество в жизни человека </w:t>
      </w:r>
    </w:p>
    <w:p w:rsidR="00A41F17" w:rsidRPr="00A41F17" w:rsidRDefault="00A41F17" w:rsidP="00F953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Темы этого раздела нацеливают на размышление о семейных и общественных ценностях, традициях и обычаях, отношениях и влиянии общества, семьи на человека.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Возможные темы</w:t>
      </w:r>
    </w:p>
    <w:p w:rsidR="00A41F17" w:rsidRPr="00A41F17" w:rsidRDefault="00A41F17" w:rsidP="00A41F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Почему для некоторых людей так важно общественное мнение?</w:t>
      </w:r>
    </w:p>
    <w:p w:rsidR="00A41F17" w:rsidRPr="00A41F17" w:rsidRDefault="00A41F17" w:rsidP="00A41F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окружение влияет на ребенка?</w:t>
      </w:r>
    </w:p>
    <w:p w:rsidR="00A41F17" w:rsidRPr="00A41F17" w:rsidRDefault="00A41F17" w:rsidP="00A41F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что готов пойти человек ради своей семьи?</w:t>
      </w:r>
    </w:p>
    <w:p w:rsidR="00A41F17" w:rsidRPr="00A41F17" w:rsidRDefault="00A41F17" w:rsidP="00A41F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Человек должен жить для себя или на благо общества?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Литературные аргументы</w:t>
      </w:r>
    </w:p>
    <w:p w:rsidR="00A41F17" w:rsidRPr="00A41F17" w:rsidRDefault="00A41F17" w:rsidP="00A41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Л. Н. Толстой. «Война и мир»</w:t>
      </w:r>
    </w:p>
    <w:p w:rsidR="00A41F17" w:rsidRPr="00A41F17" w:rsidRDefault="00A41F17" w:rsidP="00A41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Л. Н. Толстой. «Анна Каренина»</w:t>
      </w:r>
    </w:p>
    <w:p w:rsidR="00A41F17" w:rsidRPr="00A41F17" w:rsidRDefault="00A41F17" w:rsidP="00A41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Дж. Сэлинджер. «Над пропастью во ржи»</w:t>
      </w:r>
    </w:p>
    <w:p w:rsidR="00A41F17" w:rsidRPr="00A41F17" w:rsidRDefault="00A41F17" w:rsidP="00A41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 Ю. Лермонтов. «Герой нашего времени»</w:t>
      </w:r>
    </w:p>
    <w:p w:rsidR="00A41F17" w:rsidRPr="00A41F17" w:rsidRDefault="00A41F17" w:rsidP="00A41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С. Грибоедов. «Горе от ума»</w:t>
      </w:r>
    </w:p>
    <w:p w:rsidR="00A41F17" w:rsidRPr="00A41F17" w:rsidRDefault="00A41F17" w:rsidP="00A41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Дж. Роулинг. «Гарри Поттер»</w:t>
      </w:r>
    </w:p>
    <w:p w:rsidR="00A41F17" w:rsidRPr="00A41F17" w:rsidRDefault="00A41F17" w:rsidP="00A41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Н. В. Гоголь. «Тарас Бульба»</w:t>
      </w:r>
    </w:p>
    <w:p w:rsidR="00A41F17" w:rsidRPr="00A41F17" w:rsidRDefault="00A41F17" w:rsidP="00A41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С. Пушкин. «Капитанская дочка»</w:t>
      </w:r>
    </w:p>
    <w:p w:rsidR="00A41F17" w:rsidRPr="00A41F17" w:rsidRDefault="00A41F17" w:rsidP="00A41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Раздел 3. Природа и культура в жизни человека </w:t>
      </w:r>
    </w:p>
    <w:p w:rsidR="00A41F17" w:rsidRPr="00A41F17" w:rsidRDefault="00A41F17" w:rsidP="00F953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Темы этого раздела подталкивают к рассуждению об искусстве и науке, о таланте, ценности творчества и научного поиска, о собственных интересах в области искусства и науки. Также темы могут быть связаны с вопросами экологии и роли природы в жизни человека. 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Возможные темы</w:t>
      </w:r>
    </w:p>
    <w:p w:rsidR="00A41F17" w:rsidRPr="00A41F17" w:rsidRDefault="00A41F17" w:rsidP="00A41F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произведения искусства могут повлиять на личность и воспитание?</w:t>
      </w:r>
    </w:p>
    <w:p w:rsidR="00A41F17" w:rsidRPr="00A41F17" w:rsidRDefault="00A41F17" w:rsidP="00A41F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Почему важно сохранять историческую память и традиционные ценности?</w:t>
      </w:r>
    </w:p>
    <w:p w:rsidR="00A41F17" w:rsidRPr="00A41F17" w:rsidRDefault="00A41F17" w:rsidP="00A41F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Согласны ли вы с мнением, что природа может существовать без человека, а человек без природы — нет?</w:t>
      </w:r>
    </w:p>
    <w:p w:rsidR="00A41F17" w:rsidRPr="00A41F17" w:rsidRDefault="00A41F17" w:rsidP="00A41F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достижения науки и технологий повлияли на человека и природу?</w:t>
      </w:r>
    </w:p>
    <w:p w:rsidR="00A41F17" w:rsidRPr="00A41F17" w:rsidRDefault="00A41F17" w:rsidP="00A41F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Можно ли пренебречь природой во имя технического прогресса?</w:t>
      </w:r>
    </w:p>
    <w:p w:rsidR="00A41F17" w:rsidRPr="00A41F17" w:rsidRDefault="00A41F17" w:rsidP="00A41F17">
      <w:pPr>
        <w:spacing w:before="240" w:after="24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Литературные аргументы</w:t>
      </w:r>
    </w:p>
    <w:p w:rsidR="00A41F17" w:rsidRPr="00A41F17" w:rsidRDefault="00A41F17" w:rsidP="00A41F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Р. </w:t>
      </w:r>
      <w:proofErr w:type="spellStart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Брэдбери</w:t>
      </w:r>
      <w:proofErr w:type="spellEnd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«451</w:t>
      </w:r>
      <w:r w:rsidRPr="00A41F1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°</w:t>
      </w: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 Фаренгейту»</w:t>
      </w:r>
    </w:p>
    <w:p w:rsidR="00A41F17" w:rsidRPr="00A41F17" w:rsidRDefault="00A41F17" w:rsidP="00A41F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О. Хаксли. «О дивный новый мир»</w:t>
      </w:r>
    </w:p>
    <w:p w:rsidR="00A41F17" w:rsidRPr="00A41F17" w:rsidRDefault="00A41F17" w:rsidP="00A41F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И. С. Тургенев. «Отцы и дети»</w:t>
      </w:r>
    </w:p>
    <w:p w:rsidR="00A41F17" w:rsidRPr="00A41F17" w:rsidRDefault="00A41F17" w:rsidP="00A41F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Дж. Оруэлл. «1984»</w:t>
      </w:r>
    </w:p>
    <w:p w:rsidR="00A41F17" w:rsidRPr="00A41F17" w:rsidRDefault="00A41F17" w:rsidP="00A41F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Е. И. Замятин. «Мы»</w:t>
      </w:r>
    </w:p>
    <w:p w:rsidR="00A41F17" w:rsidRPr="00A41F17" w:rsidRDefault="00A41F17" w:rsidP="00A41F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С. Коллинз. «Голодные игры»</w:t>
      </w:r>
    </w:p>
    <w:p w:rsidR="00A41F17" w:rsidRPr="00A41F17" w:rsidRDefault="00A41F17" w:rsidP="00A41F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У. </w:t>
      </w:r>
      <w:proofErr w:type="spellStart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Голдинг</w:t>
      </w:r>
      <w:proofErr w:type="spellEnd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«Повелитель мух» </w:t>
      </w:r>
    </w:p>
    <w:p w:rsidR="00A41F17" w:rsidRPr="00A41F17" w:rsidRDefault="00A41F17" w:rsidP="00A41F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В. Г. Распутин. «Прощание с </w:t>
      </w:r>
      <w:proofErr w:type="gramStart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Матёрой</w:t>
      </w:r>
      <w:proofErr w:type="gramEnd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«Уроки французского»</w:t>
      </w:r>
    </w:p>
    <w:p w:rsidR="00A41F17" w:rsidRPr="00A41F17" w:rsidRDefault="00A41F17" w:rsidP="00A41F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Д. </w:t>
      </w:r>
      <w:proofErr w:type="spellStart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Киз</w:t>
      </w:r>
      <w:proofErr w:type="spellEnd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«Цветы для </w:t>
      </w:r>
      <w:proofErr w:type="spellStart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Элджернона</w:t>
      </w:r>
      <w:proofErr w:type="spellEnd"/>
      <w:r w:rsidRPr="00A41F1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A41F17" w:rsidRPr="00A41F17" w:rsidRDefault="00A41F17" w:rsidP="00A41F17">
      <w:pPr>
        <w:spacing w:before="240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A41F17" w:rsidRDefault="00A41F17"/>
    <w:sectPr w:rsidR="00A41F17" w:rsidSect="00A41F1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D81"/>
    <w:multiLevelType w:val="multilevel"/>
    <w:tmpl w:val="3DD0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C7FB5"/>
    <w:multiLevelType w:val="multilevel"/>
    <w:tmpl w:val="228E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E255A"/>
    <w:multiLevelType w:val="multilevel"/>
    <w:tmpl w:val="2ACA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B762B"/>
    <w:multiLevelType w:val="multilevel"/>
    <w:tmpl w:val="3FF2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33CE8"/>
    <w:multiLevelType w:val="multilevel"/>
    <w:tmpl w:val="7F5A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57D7B"/>
    <w:multiLevelType w:val="multilevel"/>
    <w:tmpl w:val="72E2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57913"/>
    <w:multiLevelType w:val="multilevel"/>
    <w:tmpl w:val="2526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226BA"/>
    <w:multiLevelType w:val="multilevel"/>
    <w:tmpl w:val="C41C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17"/>
    <w:rsid w:val="001E5B00"/>
    <w:rsid w:val="00A3055C"/>
    <w:rsid w:val="00A41F17"/>
    <w:rsid w:val="00F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F23B-380E-435D-A7BA-013A51DE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</cp:revision>
  <dcterms:created xsi:type="dcterms:W3CDTF">2023-10-19T05:54:00Z</dcterms:created>
  <dcterms:modified xsi:type="dcterms:W3CDTF">2023-10-19T06:14:00Z</dcterms:modified>
</cp:coreProperties>
</file>